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EF7822" w:rsidR="00406DF3" w:rsidP="00406DF3" w:rsidRDefault="00406DF3" w14:paraId="28838F68" w14:textId="77777777">
      <w:pPr>
        <w:rPr>
          <w:rFonts w:ascii="Times New Roman" w:hAnsi="Times New Roman" w:eastAsia="Times New Roman" w:cs="Times New Roman"/>
          <w:i/>
          <w:iCs/>
        </w:rPr>
      </w:pPr>
      <w:bookmarkStart w:name="_Hlk134784433" w:id="0"/>
      <w:r w:rsidRPr="00EF7822">
        <w:rPr>
          <w:rFonts w:ascii="Times New Roman" w:hAnsi="Times New Roman" w:eastAsia="Times New Roman" w:cs="Times New Roman"/>
          <w:i/>
          <w:iCs/>
        </w:rPr>
        <w:t>Please Note:</w:t>
      </w:r>
    </w:p>
    <w:p w:rsidRPr="00EF7822" w:rsidR="00406DF3" w:rsidP="00406DF3" w:rsidRDefault="00406DF3" w14:paraId="5A215881" w14:textId="77777777">
      <w:pPr>
        <w:numPr>
          <w:ilvl w:val="0"/>
          <w:numId w:val="17"/>
        </w:numPr>
        <w:rPr>
          <w:rFonts w:ascii="Times New Roman" w:hAnsi="Times New Roman" w:eastAsia="Times New Roman" w:cs="Times New Roman"/>
          <w:i/>
          <w:iCs/>
        </w:rPr>
      </w:pPr>
      <w:r w:rsidRPr="00EF7822">
        <w:rPr>
          <w:rFonts w:ascii="Times New Roman" w:hAnsi="Times New Roman" w:eastAsia="Times New Roman" w:cs="Times New Roman"/>
          <w:i/>
          <w:iCs/>
        </w:rPr>
        <w:t xml:space="preserve">Replace all </w:t>
      </w:r>
      <w:r w:rsidRPr="00EF7822">
        <w:rPr>
          <w:rFonts w:ascii="Times New Roman" w:hAnsi="Times New Roman" w:eastAsia="Times New Roman" w:cs="Times New Roman"/>
          <w:bCs/>
          <w:i/>
          <w:iCs/>
        </w:rPr>
        <w:t>italicized text</w:t>
      </w:r>
      <w:r w:rsidRPr="00EF7822">
        <w:rPr>
          <w:rFonts w:ascii="Times New Roman" w:hAnsi="Times New Roman" w:eastAsia="Times New Roman" w:cs="Times New Roman"/>
          <w:b/>
          <w:bCs/>
          <w:i/>
          <w:iCs/>
        </w:rPr>
        <w:t xml:space="preserve"> </w:t>
      </w:r>
      <w:r w:rsidRPr="00EF7822">
        <w:rPr>
          <w:rFonts w:ascii="Times New Roman" w:hAnsi="Times New Roman" w:eastAsia="Times New Roman" w:cs="Times New Roman"/>
          <w:i/>
          <w:iCs/>
        </w:rPr>
        <w:t xml:space="preserve">with your own input and then </w:t>
      </w:r>
      <w:r w:rsidRPr="00EF7822">
        <w:rPr>
          <w:rFonts w:ascii="Times New Roman" w:hAnsi="Times New Roman" w:eastAsia="Times New Roman" w:cs="Times New Roman"/>
          <w:iCs/>
        </w:rPr>
        <w:t xml:space="preserve">un-italicize </w:t>
      </w:r>
      <w:proofErr w:type="gramStart"/>
      <w:r w:rsidRPr="00EF7822">
        <w:rPr>
          <w:rFonts w:ascii="Times New Roman" w:hAnsi="Times New Roman" w:eastAsia="Times New Roman" w:cs="Times New Roman"/>
          <w:iCs/>
        </w:rPr>
        <w:t>it.</w:t>
      </w:r>
      <w:r w:rsidRPr="00EF7822">
        <w:rPr>
          <w:rFonts w:ascii="Times New Roman" w:hAnsi="Times New Roman" w:eastAsia="Times New Roman" w:cs="Times New Roman"/>
          <w:i/>
          <w:iCs/>
        </w:rPr>
        <w:t>.</w:t>
      </w:r>
      <w:proofErr w:type="gramEnd"/>
      <w:r w:rsidRPr="00EF7822">
        <w:rPr>
          <w:rFonts w:ascii="Times New Roman" w:hAnsi="Times New Roman" w:eastAsia="Times New Roman" w:cs="Times New Roman"/>
          <w:i/>
          <w:iCs/>
        </w:rPr>
        <w:t xml:space="preserve"> </w:t>
      </w:r>
    </w:p>
    <w:p w:rsidRPr="00EF7822" w:rsidR="00406DF3" w:rsidP="00406DF3" w:rsidRDefault="00406DF3" w14:paraId="4C4D30E4" w14:textId="3669A7D7">
      <w:pPr>
        <w:keepNext/>
        <w:keepLines/>
        <w:spacing w:before="240"/>
        <w:outlineLvl w:val="0"/>
        <w:rPr>
          <w:rFonts w:ascii="Times New Roman" w:hAnsi="Times New Roman" w:eastAsiaTheme="majorEastAsia" w:cstheme="majorBidi"/>
          <w:b/>
          <w:bCs/>
          <w:i/>
          <w:iCs/>
          <w:sz w:val="28"/>
          <w:szCs w:val="28"/>
        </w:rPr>
      </w:pPr>
      <w:r w:rsidRPr="00EF7822">
        <w:rPr>
          <w:rFonts w:ascii="Times New Roman" w:hAnsi="Times New Roman" w:eastAsiaTheme="majorEastAsia" w:cstheme="majorBidi"/>
          <w:sz w:val="28"/>
          <w:szCs w:val="28"/>
        </w:rPr>
        <w:t xml:space="preserve">Long Beach City College Chancellor’s Office Narrative (CON)  </w:t>
      </w:r>
      <w:r w:rsidRPr="00EF7822">
        <w:rPr>
          <w:rFonts w:ascii="Times New Roman" w:hAnsi="Times New Roman" w:eastAsiaTheme="majorEastAsia" w:cstheme="majorBidi"/>
          <w:sz w:val="32"/>
          <w:szCs w:val="32"/>
        </w:rPr>
        <w:br/>
      </w:r>
      <w:r>
        <w:rPr>
          <w:rFonts w:ascii="Times New Roman" w:hAnsi="Times New Roman" w:eastAsiaTheme="majorEastAsia" w:cstheme="majorBidi"/>
          <w:b/>
          <w:bCs/>
          <w:i/>
          <w:iCs/>
          <w:sz w:val="28"/>
          <w:szCs w:val="28"/>
        </w:rPr>
        <w:t>Program</w:t>
      </w:r>
      <w:r w:rsidRPr="00EF7822">
        <w:rPr>
          <w:rFonts w:ascii="Times New Roman" w:hAnsi="Times New Roman" w:eastAsiaTheme="majorEastAsia" w:cstheme="majorBidi"/>
          <w:b/>
          <w:bCs/>
          <w:i/>
          <w:iCs/>
          <w:sz w:val="28"/>
          <w:szCs w:val="28"/>
        </w:rPr>
        <w:t xml:space="preserve"> Name, </w:t>
      </w:r>
      <w:r>
        <w:rPr>
          <w:rFonts w:ascii="Times New Roman" w:hAnsi="Times New Roman" w:eastAsiaTheme="majorEastAsia" w:cstheme="majorBidi"/>
          <w:b/>
          <w:bCs/>
          <w:i/>
          <w:iCs/>
          <w:sz w:val="28"/>
          <w:szCs w:val="28"/>
        </w:rPr>
        <w:t>Certificate of Achievement</w:t>
      </w:r>
    </w:p>
    <w:p w:rsidRPr="00EF7822" w:rsidR="00406DF3" w:rsidP="00406DF3" w:rsidRDefault="00406DF3" w14:paraId="48598779" w14:textId="77777777">
      <w:pPr>
        <w:textAlignment w:val="baseline"/>
        <w:rPr>
          <w:rFonts w:ascii="Times New Roman" w:hAnsi="Times New Roman" w:eastAsia="Times New Roman" w:cs="Times New Roman"/>
          <w:b/>
          <w:bCs/>
          <w:i/>
          <w:sz w:val="22"/>
        </w:rPr>
      </w:pPr>
      <w:r w:rsidRPr="2DB68DB0" w:rsidR="00406DF3">
        <w:rPr>
          <w:rFonts w:ascii="Times New Roman" w:hAnsi="Times New Roman" w:eastAsia="Times New Roman" w:cs="Times New Roman"/>
          <w:b w:val="1"/>
          <w:bCs w:val="1"/>
          <w:i w:val="1"/>
          <w:iCs w:val="1"/>
          <w:sz w:val="22"/>
          <w:szCs w:val="22"/>
        </w:rPr>
        <w:t>Current Year</w:t>
      </w:r>
    </w:p>
    <w:bookmarkEnd w:id="0"/>
    <w:p w:rsidR="0D65F57A" w:rsidP="2DB68DB0" w:rsidRDefault="0D65F57A" w14:paraId="1AE95200" w14:textId="449E5536">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DB68DB0" w:rsidR="0D65F57A">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Home CAP (</w:t>
      </w:r>
      <w:hyperlink r:id="R379a256740bd4d29">
        <w:r w:rsidRPr="2DB68DB0" w:rsidR="0D65F57A">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locate at this link</w:t>
        </w:r>
      </w:hyperlink>
      <w:r w:rsidRPr="2DB68DB0" w:rsidR="0D65F57A">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p>
    <w:p w:rsidR="0D65F57A" w:rsidP="2DB68DB0" w:rsidRDefault="0D65F57A" w14:paraId="2724F4F3" w14:textId="6F3FCDB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DB68DB0" w:rsidR="0D65F57A">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Overarching Program</w:t>
      </w:r>
      <w:r w:rsidRPr="2DB68DB0" w:rsidR="0D65F57A">
        <w:rPr>
          <w:rStyle w:val="eop"/>
          <w:rFonts w:ascii="Calibri" w:hAnsi="Calibri" w:eastAsia="Calibri" w:cs="Calibri"/>
          <w:b w:val="1"/>
          <w:bCs w:val="1"/>
          <w:i w:val="1"/>
          <w:iCs w:val="1"/>
          <w:caps w:val="0"/>
          <w:smallCaps w:val="0"/>
          <w:noProof w:val="0"/>
          <w:color w:val="000000" w:themeColor="text1" w:themeTint="FF" w:themeShade="FF"/>
          <w:sz w:val="22"/>
          <w:szCs w:val="22"/>
          <w:lang w:val="en-US"/>
        </w:rPr>
        <w:t xml:space="preserve"> </w:t>
      </w:r>
      <w:r w:rsidRPr="2DB68DB0" w:rsidR="0D65F57A">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hyperlink r:id="R62bef29bdd30447f">
        <w:r w:rsidRPr="2DB68DB0" w:rsidR="0D65F57A">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locate at this link</w:t>
        </w:r>
      </w:hyperlink>
      <w:r w:rsidRPr="2DB68DB0" w:rsidR="0D65F57A">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p>
    <w:p w:rsidR="00DD0E64" w:rsidP="003417D6" w:rsidRDefault="00DD0E64" w14:paraId="3DF2FDC6" w14:textId="77777777">
      <w:pPr>
        <w:pStyle w:val="paragraph"/>
        <w:spacing w:before="0" w:beforeAutospacing="0" w:after="0" w:afterAutospacing="0"/>
        <w:textAlignment w:val="baseline"/>
        <w:rPr>
          <w:rStyle w:val="normaltextrun"/>
          <w:b/>
          <w:bCs/>
          <w:sz w:val="22"/>
        </w:rPr>
      </w:pPr>
    </w:p>
    <w:p w:rsidRPr="00DD0E64" w:rsidR="00DD0E64" w:rsidP="003417D6" w:rsidRDefault="00DD0E64" w14:paraId="0DA0A145" w14:textId="77777777">
      <w:pPr>
        <w:pStyle w:val="paragraph"/>
        <w:spacing w:before="0" w:beforeAutospacing="0" w:after="0" w:afterAutospacing="0"/>
        <w:textAlignment w:val="baseline"/>
        <w:rPr>
          <w:rStyle w:val="normaltextrun"/>
          <w:b/>
          <w:bCs/>
          <w:sz w:val="22"/>
        </w:rPr>
      </w:pPr>
      <w:r w:rsidRPr="00DD0E64">
        <w:rPr>
          <w:rStyle w:val="eop"/>
          <w:b/>
          <w:bCs/>
          <w:i/>
          <w:sz w:val="22"/>
        </w:rPr>
        <w:t>CTE/</w:t>
      </w:r>
      <w:proofErr w:type="spellStart"/>
      <w:r w:rsidRPr="00DD0E64">
        <w:rPr>
          <w:rStyle w:val="eop"/>
          <w:b/>
          <w:bCs/>
          <w:i/>
          <w:sz w:val="22"/>
        </w:rPr>
        <w:t>NonCTE</w:t>
      </w:r>
      <w:proofErr w:type="spellEnd"/>
    </w:p>
    <w:p w:rsidRPr="00DD0E64" w:rsidR="00DD0E64" w:rsidP="003417D6" w:rsidRDefault="00DD0E64" w14:paraId="66579A6C" w14:textId="77777777">
      <w:pPr>
        <w:pStyle w:val="paragraph"/>
        <w:spacing w:before="0" w:beforeAutospacing="0" w:after="0" w:afterAutospacing="0"/>
        <w:textAlignment w:val="baseline"/>
        <w:rPr>
          <w:rStyle w:val="eop"/>
          <w:b/>
          <w:bCs/>
          <w:sz w:val="22"/>
        </w:rPr>
      </w:pPr>
      <w:r w:rsidRPr="00DD0E64">
        <w:rPr>
          <w:rStyle w:val="eop"/>
          <w:b/>
          <w:bCs/>
          <w:i/>
          <w:sz w:val="22"/>
        </w:rPr>
        <w:t>Department Name</w:t>
      </w:r>
    </w:p>
    <w:p w:rsidR="00406DF3" w:rsidP="003417D6" w:rsidRDefault="00406DF3" w14:paraId="58DC0949" w14:textId="77777777">
      <w:pPr>
        <w:pStyle w:val="paragraph"/>
        <w:spacing w:before="0" w:beforeAutospacing="0" w:after="0" w:afterAutospacing="0"/>
        <w:textAlignment w:val="baseline"/>
        <w:rPr>
          <w:b/>
          <w:bCs/>
          <w:i/>
          <w:sz w:val="22"/>
        </w:rPr>
      </w:pPr>
      <w:r w:rsidRPr="00406DF3">
        <w:rPr>
          <w:b/>
          <w:bCs/>
          <w:i/>
          <w:iCs/>
          <w:sz w:val="22"/>
        </w:rPr>
        <w:t>Program Name, Certificate of Achievement</w:t>
      </w:r>
      <w:r w:rsidRPr="00406DF3">
        <w:rPr>
          <w:b/>
          <w:bCs/>
          <w:i/>
          <w:sz w:val="22"/>
        </w:rPr>
        <w:t xml:space="preserve"> </w:t>
      </w:r>
    </w:p>
    <w:p w:rsidR="00DD0E64" w:rsidP="003417D6" w:rsidRDefault="00DD0E64" w14:paraId="34A4D475" w14:textId="05EFD7FA">
      <w:pPr>
        <w:pStyle w:val="paragraph"/>
        <w:spacing w:before="0" w:beforeAutospacing="0" w:after="0" w:afterAutospacing="0"/>
        <w:textAlignment w:val="baseline"/>
        <w:rPr>
          <w:i/>
          <w:sz w:val="22"/>
          <w:szCs w:val="20"/>
        </w:rPr>
      </w:pPr>
      <w:r w:rsidRPr="000D2726">
        <w:rPr>
          <w:b/>
          <w:sz w:val="22"/>
          <w:szCs w:val="20"/>
        </w:rPr>
        <w:t>Catalog Description</w:t>
      </w:r>
      <w:r w:rsidRPr="000D2726">
        <w:rPr>
          <w:b/>
          <w:sz w:val="22"/>
          <w:szCs w:val="22"/>
        </w:rPr>
        <w:t>:</w:t>
      </w:r>
      <w:r w:rsidRPr="00870170">
        <w:rPr>
          <w:b/>
          <w:i/>
          <w:sz w:val="22"/>
          <w:szCs w:val="22"/>
        </w:rPr>
        <w:t xml:space="preserve"> </w:t>
      </w:r>
      <w:r w:rsidRPr="00DD0E64">
        <w:rPr>
          <w:i/>
          <w:sz w:val="22"/>
          <w:szCs w:val="20"/>
        </w:rPr>
        <w:t>i.e.</w:t>
      </w:r>
      <w:r w:rsidRPr="00DD0E64">
        <w:rPr>
          <w:b/>
          <w:i/>
          <w:sz w:val="22"/>
          <w:szCs w:val="20"/>
        </w:rPr>
        <w:t xml:space="preserve"> “</w:t>
      </w:r>
      <w:r w:rsidRPr="000D2726">
        <w:rPr>
          <w:i/>
          <w:sz w:val="22"/>
          <w:szCs w:val="20"/>
        </w:rPr>
        <w:t xml:space="preserve">The Library Technician </w:t>
      </w:r>
      <w:r w:rsidRPr="00DD0E64">
        <w:rPr>
          <w:i/>
          <w:sz w:val="22"/>
          <w:szCs w:val="20"/>
        </w:rPr>
        <w:t>Associate in Science</w:t>
      </w:r>
      <w:r w:rsidRPr="000D2726">
        <w:rPr>
          <w:i/>
          <w:sz w:val="22"/>
          <w:szCs w:val="20"/>
        </w:rPr>
        <w:t xml:space="preserve"> is designed to teach the fundamentals of knowledge and skills needed for today’s Library Technicians who will be employed, and are employed, in K-12 school settings. The program is designed to successfully prepare students for employment with entry and mid-level library technician positions in school libraries. It encompasses foundations of library services, youth services, and school-library specific functions.</w:t>
      </w:r>
      <w:r w:rsidRPr="00DD0E64">
        <w:rPr>
          <w:i/>
          <w:sz w:val="22"/>
          <w:szCs w:val="20"/>
        </w:rPr>
        <w:t>”</w:t>
      </w:r>
    </w:p>
    <w:p w:rsidR="00E16072" w:rsidP="003417D6" w:rsidRDefault="00E16072" w14:paraId="112856D7" w14:textId="77777777">
      <w:pPr>
        <w:pStyle w:val="paragraph"/>
        <w:spacing w:before="0" w:beforeAutospacing="0" w:after="0" w:afterAutospacing="0"/>
        <w:textAlignment w:val="baseline"/>
        <w:rPr>
          <w:i/>
          <w:sz w:val="22"/>
          <w:szCs w:val="20"/>
        </w:rPr>
      </w:pPr>
    </w:p>
    <w:p w:rsidR="00E16072" w:rsidP="003417D6" w:rsidRDefault="00E16072" w14:paraId="0DFEDC22" w14:textId="054FC684">
      <w:pPr>
        <w:pStyle w:val="paragraph"/>
        <w:spacing w:before="0" w:beforeAutospacing="0" w:after="0" w:afterAutospacing="0"/>
        <w:textAlignment w:val="baseline"/>
        <w:rPr>
          <w:i/>
          <w:sz w:val="22"/>
          <w:szCs w:val="22"/>
        </w:rPr>
      </w:pPr>
      <w:r w:rsidRPr="00870170">
        <w:rPr>
          <w:i/>
          <w:sz w:val="22"/>
          <w:szCs w:val="22"/>
        </w:rPr>
        <w:t>Includes program requirements, prerequisite skills or enrollment limitations, student learning outcomes, and information relevant to program goal.</w:t>
      </w:r>
    </w:p>
    <w:p w:rsidRPr="00DD0E64" w:rsidR="00E16072" w:rsidP="003417D6" w:rsidRDefault="00E16072" w14:paraId="153878E6" w14:textId="77777777">
      <w:pPr>
        <w:pStyle w:val="paragraph"/>
        <w:spacing w:before="0" w:beforeAutospacing="0" w:after="0" w:afterAutospacing="0"/>
        <w:textAlignment w:val="baseline"/>
        <w:rPr>
          <w:b/>
          <w:i/>
          <w:sz w:val="22"/>
        </w:rPr>
      </w:pPr>
    </w:p>
    <w:p w:rsidRPr="000D2726" w:rsidR="00DD0E64" w:rsidP="003417D6" w:rsidRDefault="00DD0E64" w14:paraId="32776C6A" w14:textId="77777777">
      <w:pPr>
        <w:rPr>
          <w:rFonts w:ascii="Times New Roman" w:hAnsi="Times New Roman" w:cs="Times New Roman"/>
          <w:b/>
          <w:sz w:val="22"/>
          <w:szCs w:val="20"/>
        </w:rPr>
      </w:pPr>
      <w:r w:rsidRPr="2D8400C3" w:rsidR="00DD0E64">
        <w:rPr>
          <w:rFonts w:ascii="Times New Roman" w:hAnsi="Times New Roman" w:cs="Times New Roman"/>
          <w:b w:val="1"/>
          <w:bCs w:val="1"/>
          <w:sz w:val="22"/>
          <w:szCs w:val="22"/>
        </w:rPr>
        <w:t>Program Requirements</w:t>
      </w:r>
    </w:p>
    <w:p w:rsidR="41D302B1" w:rsidP="2D8400C3" w:rsidRDefault="41D302B1" w14:paraId="61255207" w14:textId="0EA03B18">
      <w:pPr>
        <w:spacing w:after="0" w:afterAutospacing="off"/>
      </w:pPr>
      <w:r w:rsidRPr="2D8400C3" w:rsidR="41D302B1">
        <w:rPr>
          <w:rFonts w:ascii="Times New Roman" w:hAnsi="Times New Roman" w:eastAsia="Times New Roman" w:cs="Times New Roman"/>
          <w:b w:val="1"/>
          <w:bCs w:val="1"/>
          <w:noProof w:val="0"/>
          <w:sz w:val="22"/>
          <w:szCs w:val="22"/>
          <w:lang w:val="en-US"/>
        </w:rPr>
        <w:t>Required Courses:</w:t>
      </w:r>
    </w:p>
    <w:p w:rsidR="41D302B1" w:rsidP="2D8400C3" w:rsidRDefault="41D302B1" w14:paraId="46EAAA60" w14:textId="0485B4A2">
      <w:pPr>
        <w:spacing w:after="0" w:afterAutospacing="off"/>
      </w:pPr>
      <w:r w:rsidRPr="2D8400C3" w:rsidR="41D302B1">
        <w:rPr>
          <w:rFonts w:ascii="Times New Roman" w:hAnsi="Times New Roman" w:eastAsia="Times New Roman" w:cs="Times New Roman"/>
          <w:i w:val="1"/>
          <w:iCs w:val="1"/>
          <w:noProof w:val="0"/>
          <w:color w:val="000000" w:themeColor="text1" w:themeTint="FF" w:themeShade="FF"/>
          <w:sz w:val="22"/>
          <w:szCs w:val="22"/>
          <w:lang w:val="en-US"/>
        </w:rPr>
        <w:t>ANTHR 2/2H Cultural Anthropology</w:t>
      </w:r>
      <w:r>
        <w:tab/>
      </w:r>
      <w:r>
        <w:tab/>
      </w:r>
      <w:r>
        <w:tab/>
      </w:r>
      <w:r>
        <w:tab/>
      </w:r>
      <w:r>
        <w:tab/>
      </w:r>
      <w:r w:rsidRPr="2D8400C3" w:rsidR="41D302B1">
        <w:rPr>
          <w:rFonts w:ascii="Times New Roman" w:hAnsi="Times New Roman" w:eastAsia="Times New Roman" w:cs="Times New Roman"/>
          <w:i w:val="1"/>
          <w:iCs w:val="1"/>
          <w:noProof w:val="0"/>
          <w:color w:val="000000" w:themeColor="text1" w:themeTint="FF" w:themeShade="FF"/>
          <w:sz w:val="22"/>
          <w:szCs w:val="22"/>
          <w:lang w:val="en-US"/>
        </w:rPr>
        <w:t>3 units</w:t>
      </w:r>
      <w:r>
        <w:tab/>
      </w:r>
      <w:r>
        <w:tab/>
      </w:r>
      <w:r w:rsidRPr="2D8400C3" w:rsidR="41D302B1">
        <w:rPr>
          <w:rFonts w:ascii="Times New Roman" w:hAnsi="Times New Roman" w:eastAsia="Times New Roman" w:cs="Times New Roman"/>
          <w:i w:val="1"/>
          <w:iCs w:val="1"/>
          <w:noProof w:val="0"/>
          <w:color w:val="000000" w:themeColor="text1" w:themeTint="FF" w:themeShade="FF"/>
          <w:sz w:val="22"/>
          <w:szCs w:val="22"/>
          <w:lang w:val="en-US"/>
        </w:rPr>
        <w:t>Yr 1 Fall</w:t>
      </w:r>
    </w:p>
    <w:p w:rsidR="41D302B1" w:rsidP="2D8400C3" w:rsidRDefault="41D302B1" w14:paraId="4AFFF30C" w14:textId="35F2748B">
      <w:pPr>
        <w:spacing w:after="0" w:afterAutospacing="off"/>
      </w:pPr>
      <w:r w:rsidRPr="2D8400C3" w:rsidR="41D302B1">
        <w:rPr>
          <w:rFonts w:ascii="Times New Roman" w:hAnsi="Times New Roman" w:eastAsia="Times New Roman" w:cs="Times New Roman"/>
          <w:i w:val="1"/>
          <w:iCs w:val="1"/>
          <w:noProof w:val="0"/>
          <w:color w:val="000000" w:themeColor="text1" w:themeTint="FF" w:themeShade="FF"/>
          <w:sz w:val="22"/>
          <w:szCs w:val="22"/>
          <w:lang w:val="en-US"/>
        </w:rPr>
        <w:t xml:space="preserve">ANTHR 1/1H Physical Anthropology </w:t>
      </w:r>
      <w:r>
        <w:tab/>
      </w:r>
      <w:r>
        <w:tab/>
      </w:r>
      <w:r>
        <w:tab/>
      </w:r>
      <w:r>
        <w:tab/>
      </w:r>
      <w:r>
        <w:tab/>
      </w:r>
      <w:r w:rsidRPr="2D8400C3" w:rsidR="41D302B1">
        <w:rPr>
          <w:rFonts w:ascii="Times New Roman" w:hAnsi="Times New Roman" w:eastAsia="Times New Roman" w:cs="Times New Roman"/>
          <w:i w:val="1"/>
          <w:iCs w:val="1"/>
          <w:noProof w:val="0"/>
          <w:color w:val="000000" w:themeColor="text1" w:themeTint="FF" w:themeShade="FF"/>
          <w:sz w:val="22"/>
          <w:szCs w:val="22"/>
          <w:lang w:val="en-US"/>
        </w:rPr>
        <w:t>3 units</w:t>
      </w:r>
      <w:r>
        <w:tab/>
      </w:r>
      <w:r>
        <w:tab/>
      </w:r>
      <w:r w:rsidRPr="2D8400C3" w:rsidR="41D302B1">
        <w:rPr>
          <w:rFonts w:ascii="Times New Roman" w:hAnsi="Times New Roman" w:eastAsia="Times New Roman" w:cs="Times New Roman"/>
          <w:i w:val="1"/>
          <w:iCs w:val="1"/>
          <w:noProof w:val="0"/>
          <w:color w:val="000000" w:themeColor="text1" w:themeTint="FF" w:themeShade="FF"/>
          <w:sz w:val="22"/>
          <w:szCs w:val="22"/>
          <w:lang w:val="en-US"/>
        </w:rPr>
        <w:t>Yr 1 Fall</w:t>
      </w:r>
    </w:p>
    <w:p w:rsidR="41D302B1" w:rsidP="2D8400C3" w:rsidRDefault="41D302B1" w14:paraId="751180A8" w14:textId="17DDBFCD">
      <w:pPr>
        <w:spacing w:after="0" w:afterAutospacing="off"/>
      </w:pPr>
      <w:r w:rsidRPr="2D8400C3" w:rsidR="41D302B1">
        <w:rPr>
          <w:rFonts w:ascii="Times New Roman" w:hAnsi="Times New Roman" w:eastAsia="Times New Roman" w:cs="Times New Roman"/>
          <w:i w:val="1"/>
          <w:iCs w:val="1"/>
          <w:noProof w:val="0"/>
          <w:color w:val="000000" w:themeColor="text1" w:themeTint="FF" w:themeShade="FF"/>
          <w:sz w:val="22"/>
          <w:szCs w:val="22"/>
          <w:lang w:val="en-US"/>
        </w:rPr>
        <w:t xml:space="preserve">AND  </w:t>
      </w:r>
    </w:p>
    <w:p w:rsidR="41D302B1" w:rsidP="2D8400C3" w:rsidRDefault="41D302B1" w14:paraId="11FBC496" w14:textId="5C91323B">
      <w:pPr>
        <w:spacing w:after="0" w:afterAutospacing="off"/>
      </w:pPr>
      <w:r w:rsidRPr="2D8400C3" w:rsidR="41D302B1">
        <w:rPr>
          <w:rFonts w:ascii="Times New Roman" w:hAnsi="Times New Roman" w:eastAsia="Times New Roman" w:cs="Times New Roman"/>
          <w:i w:val="1"/>
          <w:iCs w:val="1"/>
          <w:noProof w:val="0"/>
          <w:color w:val="000000" w:themeColor="text1" w:themeTint="FF" w:themeShade="FF"/>
          <w:sz w:val="22"/>
          <w:szCs w:val="22"/>
          <w:lang w:val="en-US"/>
        </w:rPr>
        <w:t xml:space="preserve">ANTHR 1L Physical Anthropology Laboratory </w:t>
      </w:r>
      <w:r>
        <w:tab/>
      </w:r>
      <w:r>
        <w:tab/>
      </w:r>
      <w:r>
        <w:tab/>
      </w:r>
      <w:r>
        <w:tab/>
      </w:r>
      <w:r w:rsidRPr="2D8400C3" w:rsidR="41D302B1">
        <w:rPr>
          <w:rFonts w:ascii="Times New Roman" w:hAnsi="Times New Roman" w:eastAsia="Times New Roman" w:cs="Times New Roman"/>
          <w:i w:val="1"/>
          <w:iCs w:val="1"/>
          <w:noProof w:val="0"/>
          <w:color w:val="000000" w:themeColor="text1" w:themeTint="FF" w:themeShade="FF"/>
          <w:sz w:val="22"/>
          <w:szCs w:val="22"/>
          <w:lang w:val="en-US"/>
        </w:rPr>
        <w:t xml:space="preserve">2 units </w:t>
      </w:r>
      <w:r>
        <w:tab/>
      </w:r>
      <w:r>
        <w:tab/>
      </w:r>
      <w:r w:rsidRPr="2D8400C3" w:rsidR="41D302B1">
        <w:rPr>
          <w:rFonts w:ascii="Times New Roman" w:hAnsi="Times New Roman" w:eastAsia="Times New Roman" w:cs="Times New Roman"/>
          <w:i w:val="1"/>
          <w:iCs w:val="1"/>
          <w:noProof w:val="0"/>
          <w:color w:val="000000" w:themeColor="text1" w:themeTint="FF" w:themeShade="FF"/>
          <w:sz w:val="22"/>
          <w:szCs w:val="22"/>
          <w:lang w:val="en-US"/>
        </w:rPr>
        <w:t>Yr 1 Spr</w:t>
      </w:r>
    </w:p>
    <w:p w:rsidR="41D302B1" w:rsidP="2D8400C3" w:rsidRDefault="41D302B1" w14:paraId="4C6C3192" w14:textId="5D86073F">
      <w:pPr>
        <w:spacing w:after="0" w:afterAutospacing="off"/>
      </w:pPr>
      <w:r w:rsidRPr="2D8400C3" w:rsidR="41D302B1">
        <w:rPr>
          <w:rFonts w:ascii="Times New Roman" w:hAnsi="Times New Roman" w:eastAsia="Times New Roman" w:cs="Times New Roman"/>
          <w:b w:val="1"/>
          <w:bCs w:val="1"/>
          <w:i w:val="1"/>
          <w:iCs w:val="1"/>
          <w:noProof w:val="0"/>
          <w:color w:val="000000" w:themeColor="text1" w:themeTint="FF" w:themeShade="FF"/>
          <w:sz w:val="22"/>
          <w:szCs w:val="22"/>
          <w:lang w:val="en-US"/>
        </w:rPr>
        <w:t>In addition, completed THREE (3) units from the following:</w:t>
      </w:r>
    </w:p>
    <w:p w:rsidR="41D302B1" w:rsidP="2D8400C3" w:rsidRDefault="41D302B1" w14:paraId="06228AD2" w14:textId="55FBF966">
      <w:pPr>
        <w:spacing w:after="0" w:afterAutospacing="off"/>
      </w:pPr>
      <w:r w:rsidRPr="2D8400C3" w:rsidR="41D302B1">
        <w:rPr>
          <w:rFonts w:ascii="Times New Roman" w:hAnsi="Times New Roman" w:eastAsia="Times New Roman" w:cs="Times New Roman"/>
          <w:i w:val="1"/>
          <w:iCs w:val="1"/>
          <w:noProof w:val="0"/>
          <w:color w:val="000000" w:themeColor="text1" w:themeTint="FF" w:themeShade="FF"/>
          <w:sz w:val="22"/>
          <w:szCs w:val="22"/>
          <w:lang w:val="en-US"/>
        </w:rPr>
        <w:t>CDECE 47, Human Development</w:t>
      </w:r>
      <w:r>
        <w:tab/>
      </w:r>
      <w:r>
        <w:tab/>
      </w:r>
      <w:r>
        <w:tab/>
      </w:r>
      <w:r>
        <w:tab/>
      </w:r>
      <w:r>
        <w:tab/>
      </w:r>
      <w:r w:rsidRPr="2D8400C3" w:rsidR="41D302B1">
        <w:rPr>
          <w:rFonts w:ascii="Times New Roman" w:hAnsi="Times New Roman" w:eastAsia="Times New Roman" w:cs="Times New Roman"/>
          <w:i w:val="1"/>
          <w:iCs w:val="1"/>
          <w:noProof w:val="0"/>
          <w:color w:val="000000" w:themeColor="text1" w:themeTint="FF" w:themeShade="FF"/>
          <w:sz w:val="22"/>
          <w:szCs w:val="22"/>
          <w:lang w:val="en-US"/>
        </w:rPr>
        <w:t>3 units</w:t>
      </w:r>
      <w:r>
        <w:tab/>
      </w:r>
      <w:r>
        <w:tab/>
      </w:r>
      <w:r w:rsidRPr="2D8400C3" w:rsidR="41D302B1">
        <w:rPr>
          <w:rFonts w:ascii="Times New Roman" w:hAnsi="Times New Roman" w:eastAsia="Times New Roman" w:cs="Times New Roman"/>
          <w:i w:val="1"/>
          <w:iCs w:val="1"/>
          <w:noProof w:val="0"/>
          <w:color w:val="000000" w:themeColor="text1" w:themeTint="FF" w:themeShade="FF"/>
          <w:sz w:val="22"/>
          <w:szCs w:val="22"/>
          <w:lang w:val="en-US"/>
        </w:rPr>
        <w:t>Yr 2 Fall</w:t>
      </w:r>
    </w:p>
    <w:p w:rsidR="41D302B1" w:rsidP="2D8400C3" w:rsidRDefault="41D302B1" w14:paraId="05EAFD84" w14:textId="66731097">
      <w:pPr>
        <w:spacing w:after="0" w:afterAutospacing="off"/>
      </w:pPr>
      <w:r w:rsidRPr="2D8400C3" w:rsidR="41D302B1">
        <w:rPr>
          <w:rFonts w:ascii="Times New Roman" w:hAnsi="Times New Roman" w:eastAsia="Times New Roman" w:cs="Times New Roman"/>
          <w:b w:val="1"/>
          <w:bCs w:val="1"/>
          <w:i w:val="1"/>
          <w:iCs w:val="1"/>
          <w:noProof w:val="0"/>
          <w:color w:val="000000" w:themeColor="text1" w:themeTint="FF" w:themeShade="FF"/>
          <w:sz w:val="22"/>
          <w:szCs w:val="22"/>
          <w:lang w:val="en-US"/>
        </w:rPr>
        <w:t xml:space="preserve">Subtotal Units 3   </w:t>
      </w:r>
    </w:p>
    <w:p w:rsidR="41D302B1" w:rsidP="2D8400C3" w:rsidRDefault="41D302B1" w14:paraId="6252F2B6" w14:textId="2AA803AA">
      <w:pPr>
        <w:spacing w:after="0" w:afterAutospacing="off"/>
      </w:pPr>
      <w:r w:rsidRPr="49E849A5" w:rsidR="28B490EF">
        <w:rPr>
          <w:rFonts w:ascii="Times New Roman" w:hAnsi="Times New Roman" w:eastAsia="Times New Roman" w:cs="Times New Roman"/>
          <w:b w:val="1"/>
          <w:bCs w:val="1"/>
          <w:i w:val="1"/>
          <w:iCs w:val="1"/>
          <w:noProof w:val="0"/>
          <w:color w:val="000000" w:themeColor="text1" w:themeTint="FF" w:themeShade="FF"/>
          <w:sz w:val="22"/>
          <w:szCs w:val="22"/>
          <w:lang w:val="en-US"/>
        </w:rPr>
        <w:t>Total</w:t>
      </w:r>
      <w:r w:rsidRPr="49E849A5" w:rsidR="41D302B1">
        <w:rPr>
          <w:rFonts w:ascii="Times New Roman" w:hAnsi="Times New Roman" w:eastAsia="Times New Roman" w:cs="Times New Roman"/>
          <w:b w:val="1"/>
          <w:bCs w:val="1"/>
          <w:i w:val="1"/>
          <w:iCs w:val="1"/>
          <w:noProof w:val="0"/>
          <w:color w:val="000000" w:themeColor="text1" w:themeTint="FF" w:themeShade="FF"/>
          <w:sz w:val="22"/>
          <w:szCs w:val="22"/>
          <w:lang w:val="en-US"/>
        </w:rPr>
        <w:t xml:space="preserve"> Units </w:t>
      </w:r>
      <w:r w:rsidRPr="49E849A5" w:rsidR="41D302B1">
        <w:rPr>
          <w:rFonts w:ascii="Times New Roman" w:hAnsi="Times New Roman" w:eastAsia="Times New Roman" w:cs="Times New Roman"/>
          <w:i w:val="1"/>
          <w:iCs w:val="1"/>
          <w:noProof w:val="0"/>
          <w:color w:val="000000" w:themeColor="text1" w:themeTint="FF" w:themeShade="FF"/>
          <w:sz w:val="22"/>
          <w:szCs w:val="22"/>
          <w:lang w:val="en-US"/>
        </w:rPr>
        <w:t>24</w:t>
      </w:r>
    </w:p>
    <w:p w:rsidR="003D0349" w:rsidP="003417D6" w:rsidRDefault="003D0349" w14:paraId="56179451" w14:textId="77777777">
      <w:pPr>
        <w:rPr>
          <w:rFonts w:ascii="Times New Roman" w:hAnsi="Times New Roman" w:cs="Times New Roman"/>
          <w:i/>
          <w:sz w:val="22"/>
          <w:szCs w:val="20"/>
        </w:rPr>
      </w:pPr>
    </w:p>
    <w:p w:rsidRPr="003D0349" w:rsidR="003D0349" w:rsidP="003D0349" w:rsidRDefault="003D0349" w14:paraId="493F4F50" w14:textId="77777777">
      <w:pPr>
        <w:rPr>
          <w:rFonts w:ascii="Times New Roman" w:hAnsi="Times New Roman" w:cs="Times New Roman"/>
          <w:b/>
          <w:bCs/>
          <w:i/>
          <w:sz w:val="22"/>
          <w:szCs w:val="20"/>
        </w:rPr>
      </w:pPr>
      <w:r w:rsidRPr="003D0349">
        <w:rPr>
          <w:rFonts w:ascii="Times New Roman" w:hAnsi="Times New Roman" w:cs="Times New Roman"/>
          <w:b/>
          <w:bCs/>
          <w:i/>
          <w:sz w:val="22"/>
          <w:szCs w:val="20"/>
        </w:rPr>
        <w:t>Proposed Sequence:</w:t>
      </w:r>
    </w:p>
    <w:p w:rsidRPr="003D0349" w:rsidR="003D0349" w:rsidP="003D0349" w:rsidRDefault="003D0349" w14:paraId="1CD28363" w14:textId="77777777">
      <w:pPr>
        <w:rPr>
          <w:rFonts w:ascii="Times New Roman" w:hAnsi="Times New Roman" w:cs="Times New Roman"/>
          <w:i/>
          <w:iCs/>
          <w:sz w:val="22"/>
          <w:szCs w:val="20"/>
        </w:rPr>
      </w:pPr>
      <w:r w:rsidRPr="003D0349">
        <w:rPr>
          <w:rFonts w:ascii="Times New Roman" w:hAnsi="Times New Roman" w:cs="Times New Roman"/>
          <w:i/>
          <w:iCs/>
          <w:sz w:val="22"/>
          <w:szCs w:val="20"/>
        </w:rPr>
        <w:t>Year 1, Fall</w:t>
      </w:r>
      <w:r w:rsidRPr="003D0349">
        <w:rPr>
          <w:rFonts w:ascii="Times New Roman" w:hAnsi="Times New Roman" w:cs="Times New Roman"/>
          <w:i/>
          <w:iCs/>
          <w:sz w:val="22"/>
          <w:szCs w:val="20"/>
        </w:rPr>
        <w:tab/>
      </w:r>
      <w:r w:rsidRPr="003D0349">
        <w:rPr>
          <w:rFonts w:ascii="Times New Roman" w:hAnsi="Times New Roman" w:cs="Times New Roman"/>
          <w:i/>
          <w:iCs/>
          <w:sz w:val="22"/>
          <w:szCs w:val="20"/>
        </w:rPr>
        <w:tab/>
      </w:r>
      <w:r w:rsidRPr="003D0349">
        <w:rPr>
          <w:rFonts w:ascii="Times New Roman" w:hAnsi="Times New Roman" w:cs="Times New Roman"/>
          <w:i/>
          <w:iCs/>
          <w:sz w:val="22"/>
          <w:szCs w:val="20"/>
        </w:rPr>
        <w:t xml:space="preserve">9 units </w:t>
      </w:r>
    </w:p>
    <w:p w:rsidRPr="003D0349" w:rsidR="003D0349" w:rsidP="003D0349" w:rsidRDefault="003D0349" w14:paraId="53071FD7" w14:textId="77777777">
      <w:pPr>
        <w:rPr>
          <w:rFonts w:ascii="Times New Roman" w:hAnsi="Times New Roman" w:cs="Times New Roman"/>
          <w:i/>
          <w:iCs/>
          <w:sz w:val="22"/>
          <w:szCs w:val="20"/>
        </w:rPr>
      </w:pPr>
      <w:r w:rsidRPr="003D0349">
        <w:rPr>
          <w:rFonts w:ascii="Times New Roman" w:hAnsi="Times New Roman" w:cs="Times New Roman"/>
          <w:i/>
          <w:iCs/>
          <w:sz w:val="22"/>
          <w:szCs w:val="20"/>
        </w:rPr>
        <w:t>Year 1, Spring</w:t>
      </w:r>
      <w:r w:rsidRPr="003D0349">
        <w:rPr>
          <w:rFonts w:ascii="Times New Roman" w:hAnsi="Times New Roman" w:cs="Times New Roman"/>
          <w:i/>
          <w:iCs/>
          <w:sz w:val="22"/>
          <w:szCs w:val="20"/>
        </w:rPr>
        <w:tab/>
      </w:r>
      <w:r w:rsidRPr="003D0349">
        <w:rPr>
          <w:rFonts w:ascii="Times New Roman" w:hAnsi="Times New Roman" w:cs="Times New Roman"/>
          <w:i/>
          <w:iCs/>
          <w:sz w:val="22"/>
          <w:szCs w:val="20"/>
        </w:rPr>
        <w:tab/>
      </w:r>
      <w:r w:rsidRPr="003D0349">
        <w:rPr>
          <w:rFonts w:ascii="Times New Roman" w:hAnsi="Times New Roman" w:cs="Times New Roman"/>
          <w:i/>
          <w:iCs/>
          <w:sz w:val="22"/>
          <w:szCs w:val="20"/>
        </w:rPr>
        <w:t xml:space="preserve">9 units </w:t>
      </w:r>
    </w:p>
    <w:p w:rsidRPr="003D0349" w:rsidR="003D0349" w:rsidP="003D0349" w:rsidRDefault="003D0349" w14:paraId="535D61C2" w14:textId="77777777">
      <w:pPr>
        <w:rPr>
          <w:rFonts w:ascii="Times New Roman" w:hAnsi="Times New Roman" w:cs="Times New Roman"/>
          <w:bCs/>
          <w:i/>
          <w:sz w:val="22"/>
          <w:szCs w:val="20"/>
        </w:rPr>
      </w:pPr>
      <w:r w:rsidRPr="003D0349">
        <w:rPr>
          <w:rFonts w:ascii="Times New Roman" w:hAnsi="Times New Roman" w:cs="Times New Roman"/>
          <w:i/>
          <w:iCs/>
          <w:sz w:val="22"/>
          <w:szCs w:val="20"/>
        </w:rPr>
        <w:t xml:space="preserve">TOTAL UNITS: </w:t>
      </w:r>
      <w:r w:rsidRPr="003D0349">
        <w:rPr>
          <w:rFonts w:ascii="Times New Roman" w:hAnsi="Times New Roman" w:cs="Times New Roman"/>
          <w:i/>
          <w:iCs/>
          <w:sz w:val="22"/>
          <w:szCs w:val="20"/>
        </w:rPr>
        <w:tab/>
      </w:r>
      <w:r w:rsidRPr="003D0349">
        <w:rPr>
          <w:rFonts w:ascii="Times New Roman" w:hAnsi="Times New Roman" w:cs="Times New Roman"/>
          <w:i/>
          <w:iCs/>
          <w:sz w:val="22"/>
          <w:szCs w:val="20"/>
        </w:rPr>
        <w:t>18 units</w:t>
      </w:r>
    </w:p>
    <w:p w:rsidRPr="00DD0E64" w:rsidR="00DD0E64" w:rsidP="2D8400C3" w:rsidRDefault="00DD0E64" w14:paraId="2FB9150C" w14:textId="3AD0BBB1" w14:noSpellErr="1">
      <w:pPr>
        <w:pStyle w:val="paragraph"/>
        <w:spacing w:before="0" w:beforeAutospacing="off" w:after="0" w:afterAutospacing="off"/>
        <w:textAlignment w:val="baseline"/>
        <w:rPr>
          <w:rStyle w:val="normaltextrun"/>
          <w:i w:val="1"/>
          <w:iCs w:val="1"/>
          <w:sz w:val="22"/>
          <w:szCs w:val="22"/>
        </w:rPr>
      </w:pPr>
    </w:p>
    <w:p w:rsidR="3B7A1679" w:rsidP="2DB68DB0" w:rsidRDefault="3B7A1679" w14:paraId="36B9A251" w14:textId="6A32DF57">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DB68DB0" w:rsidR="3B7A1679">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Codes</w:t>
      </w:r>
    </w:p>
    <w:p w:rsidR="3B7A1679" w:rsidP="2DB68DB0" w:rsidRDefault="3B7A1679" w14:paraId="7AD9B7FC" w14:textId="49229456">
      <w:pPr>
        <w:pStyle w:val="ListParagraph"/>
        <w:numPr>
          <w:ilvl w:val="0"/>
          <w:numId w:val="28"/>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98e7bb1ff1fd41aa">
        <w:r w:rsidRPr="2DB68DB0" w:rsidR="3B7A1679">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1 TOP Code</w:t>
        </w:r>
      </w:hyperlink>
      <w:r w:rsidRPr="2DB68DB0" w:rsidR="3B7A167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3B7A1679" w:rsidP="2DB68DB0" w:rsidRDefault="3B7A1679" w14:paraId="4D3D01AD" w14:textId="3872CFE5">
      <w:pPr>
        <w:pStyle w:val="ListParagraph"/>
        <w:numPr>
          <w:ilvl w:val="1"/>
          <w:numId w:val="28"/>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DB68DB0" w:rsidR="3B7A1679">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3B7A1679" w:rsidP="2DB68DB0" w:rsidRDefault="3B7A1679" w14:paraId="6F1EB39E" w14:textId="318E909F">
      <w:pPr>
        <w:pStyle w:val="ListParagraph"/>
        <w:numPr>
          <w:ilvl w:val="0"/>
          <w:numId w:val="28"/>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a6fc29d88bdd4cdc">
        <w:r w:rsidRPr="2DB68DB0" w:rsidR="3B7A1679">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1 CIP Code</w:t>
        </w:r>
      </w:hyperlink>
      <w:r w:rsidRPr="2DB68DB0" w:rsidR="3B7A167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3B7A1679" w:rsidP="2DB68DB0" w:rsidRDefault="3B7A1679" w14:paraId="03A23A6A" w14:textId="631851D3">
      <w:pPr>
        <w:pStyle w:val="ListParagraph"/>
        <w:numPr>
          <w:ilvl w:val="1"/>
          <w:numId w:val="28"/>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DB68DB0" w:rsidR="3B7A1679">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3B7A1679" w:rsidP="2DB68DB0" w:rsidRDefault="3B7A1679" w14:paraId="3DEA14B5" w14:textId="0A3DD5E3">
      <w:pPr>
        <w:pStyle w:val="ListParagraph"/>
        <w:numPr>
          <w:ilvl w:val="0"/>
          <w:numId w:val="28"/>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0e237a41c7c24573">
        <w:r w:rsidRPr="2DB68DB0" w:rsidR="3B7A1679">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up to 3 SOC Codes</w:t>
        </w:r>
      </w:hyperlink>
      <w:r w:rsidRPr="2DB68DB0" w:rsidR="3B7A1679">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 </w:t>
      </w:r>
    </w:p>
    <w:p w:rsidR="3B7A1679" w:rsidP="2DB68DB0" w:rsidRDefault="3B7A1679" w14:paraId="40DD7191" w14:textId="2C1DF04B">
      <w:pPr>
        <w:pStyle w:val="ListParagraph"/>
        <w:numPr>
          <w:ilvl w:val="1"/>
          <w:numId w:val="28"/>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DB68DB0" w:rsidR="3B7A1679">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3B7A1679" w:rsidP="2DB68DB0" w:rsidRDefault="3B7A1679" w14:paraId="068FF389" w14:textId="73093C79">
      <w:pPr>
        <w:pStyle w:val="ListParagraph"/>
        <w:numPr>
          <w:ilvl w:val="1"/>
          <w:numId w:val="28"/>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DB68DB0" w:rsidR="3B7A1679">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3B7A1679" w:rsidP="2DB68DB0" w:rsidRDefault="3B7A1679" w14:paraId="656BE960" w14:textId="56AEE960">
      <w:pPr>
        <w:pStyle w:val="ListParagraph"/>
        <w:numPr>
          <w:ilvl w:val="1"/>
          <w:numId w:val="28"/>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DB68DB0" w:rsidR="3B7A1679">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2DB68DB0" w:rsidP="2DB68DB0" w:rsidRDefault="2DB68DB0" w14:paraId="46A4BF07" w14:textId="555D30BE">
      <w:pPr>
        <w:spacing w:before="0" w:beforeAutospacing="off" w:after="0" w:afterAutospacing="off"/>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B7A1679" w:rsidP="2DB68DB0" w:rsidRDefault="3B7A1679" w14:paraId="332F3BD8" w14:textId="284F2D0B">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B68DB0" w:rsidR="3B7A167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Select the most granular SOC Code possible for the classification group. Do not select a code when a more specific code exists.</w:t>
      </w:r>
    </w:p>
    <w:p w:rsidR="2D8400C3" w:rsidP="2DB68DB0" w:rsidRDefault="2D8400C3" w14:paraId="250118F1" w14:textId="4F58045C">
      <w:pPr>
        <w:pStyle w:val="paragraph"/>
        <w:spacing w:before="0" w:beforeAutospacing="off" w:after="0" w:afterAutospacing="off"/>
        <w:rPr>
          <w:rStyle w:val="normaltextrun"/>
          <w:i w:val="1"/>
          <w:iCs w:val="1"/>
          <w:sz w:val="22"/>
          <w:szCs w:val="22"/>
        </w:rPr>
      </w:pPr>
    </w:p>
    <w:p w:rsidR="3B7A1679" w:rsidP="2DB68DB0" w:rsidRDefault="3B7A1679" w14:paraId="76B06A69" w14:textId="4C7333BC">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DB68DB0" w:rsidR="3B7A1679">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Program Student Learning Outcome(s)</w:t>
      </w:r>
    </w:p>
    <w:p w:rsidR="3B7A1679" w:rsidP="2DB68DB0" w:rsidRDefault="3B7A1679" w14:paraId="672783A0" w14:textId="1863CB2D">
      <w:pPr>
        <w:pStyle w:val="ListParagraph"/>
        <w:numPr>
          <w:ilvl w:val="0"/>
          <w:numId w:val="36"/>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DB68DB0" w:rsidR="3B7A1679">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i.e. “Master the art of sudoku.”</w:t>
      </w:r>
    </w:p>
    <w:p w:rsidR="3B7A1679" w:rsidP="2DB68DB0" w:rsidRDefault="3B7A1679" w14:paraId="0DB984B2" w14:textId="235773E4">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DB68DB0" w:rsidR="3B7A167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3B7A1679" w:rsidP="2DB68DB0" w:rsidRDefault="3B7A1679" w14:paraId="4C0D5800" w14:textId="764E34F1">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DB68DB0" w:rsidR="3B7A1679">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Work with your departmental SLO Facilitator to submit the program SLO to the ASLO subcommittee.</w:t>
      </w:r>
    </w:p>
    <w:p w:rsidR="2DB68DB0" w:rsidP="2DB68DB0" w:rsidRDefault="2DB68DB0" w14:paraId="5DA0DF30" w14:textId="4C62EA2F">
      <w:pPr>
        <w:pStyle w:val="paragraph"/>
        <w:spacing w:before="0" w:beforeAutospacing="off" w:after="0" w:afterAutospacing="off"/>
        <w:rPr>
          <w:rStyle w:val="normaltextrun"/>
          <w:i w:val="1"/>
          <w:iCs w:val="1"/>
          <w:sz w:val="22"/>
          <w:szCs w:val="22"/>
        </w:rPr>
      </w:pPr>
    </w:p>
    <w:p w:rsidRPr="00DD0E64" w:rsidR="00BA18F1" w:rsidP="003417D6" w:rsidRDefault="00BA18F1" w14:paraId="63ABF9BF" w14:textId="77777777">
      <w:pPr>
        <w:pStyle w:val="paragraph"/>
        <w:spacing w:before="0" w:beforeAutospacing="0" w:after="0" w:afterAutospacing="0"/>
        <w:textAlignment w:val="baseline"/>
        <w:rPr>
          <w:rStyle w:val="eop"/>
          <w:b/>
          <w:sz w:val="22"/>
        </w:rPr>
      </w:pPr>
      <w:bookmarkStart w:name="_Hlk118122518" w:id="2"/>
      <w:r w:rsidRPr="00DD0E64">
        <w:rPr>
          <w:rStyle w:val="eop"/>
          <w:b/>
          <w:sz w:val="22"/>
        </w:rPr>
        <w:t>Program Purpose and Objectives</w:t>
      </w:r>
    </w:p>
    <w:p w:rsidR="00BA18F1" w:rsidP="003417D6" w:rsidRDefault="00BA18F1" w14:paraId="5798FE1C" w14:textId="77777777">
      <w:pPr>
        <w:pStyle w:val="paragraph"/>
        <w:spacing w:before="0" w:beforeAutospacing="0" w:after="0" w:afterAutospacing="0"/>
        <w:textAlignment w:val="baseline"/>
        <w:rPr>
          <w:rStyle w:val="eop"/>
          <w:i/>
          <w:sz w:val="22"/>
        </w:rPr>
      </w:pPr>
      <w:bookmarkStart w:name="_Hlk118123536" w:id="3"/>
      <w:bookmarkEnd w:id="2"/>
      <w:r w:rsidRPr="00DD0E64">
        <w:rPr>
          <w:rStyle w:val="eop"/>
          <w:i/>
          <w:sz w:val="22"/>
        </w:rPr>
        <w:t>i.e. “The Library Technician Associate of Science Degree is designed to prepare students for employment as paraprofessional library technicians, library assistants, and other library support staff. Students will receive the theory and practical experience needed to earn employment in school, public, special, academic libraries, and related information settings. The Library Technician’s program courses are developed in consultation with employers that assist in advising the program’s trajectory. Students benefit from a curriculum that is designed to prepare them for utilizing automated systems, assist patrons through public access locations and reference services, technical services such as cataloging, circulation, acquisitions, and leadership.”</w:t>
      </w:r>
    </w:p>
    <w:p w:rsidR="00BA18F1" w:rsidP="003417D6" w:rsidRDefault="00BA18F1" w14:paraId="23595D54" w14:textId="77777777">
      <w:pPr>
        <w:pStyle w:val="paragraph"/>
        <w:spacing w:before="0" w:beforeAutospacing="0" w:after="0" w:afterAutospacing="0"/>
        <w:textAlignment w:val="baseline"/>
        <w:rPr>
          <w:rStyle w:val="eop"/>
          <w:i/>
          <w:sz w:val="22"/>
        </w:rPr>
      </w:pPr>
    </w:p>
    <w:p w:rsidRPr="00846380" w:rsidR="00BA18F1" w:rsidP="003417D6" w:rsidRDefault="00BA18F1" w14:paraId="365E1B3C" w14:textId="77777777">
      <w:pPr>
        <w:pStyle w:val="paragraph"/>
        <w:spacing w:before="0" w:beforeAutospacing="0" w:after="0" w:afterAutospacing="0"/>
        <w:textAlignment w:val="baseline"/>
        <w:rPr>
          <w:i/>
          <w:sz w:val="22"/>
        </w:rPr>
      </w:pPr>
      <w:r w:rsidRPr="00846380">
        <w:rPr>
          <w:i/>
          <w:sz w:val="22"/>
        </w:rPr>
        <w:t>Based on the type of program, your purpose and objectives should include the following:</w:t>
      </w:r>
    </w:p>
    <w:p w:rsidRPr="00846380" w:rsidR="00BA18F1" w:rsidP="003417D6" w:rsidRDefault="00BA18F1" w14:paraId="53479DB8" w14:textId="77777777">
      <w:pPr>
        <w:pStyle w:val="paragraph"/>
        <w:numPr>
          <w:ilvl w:val="0"/>
          <w:numId w:val="18"/>
        </w:numPr>
        <w:spacing w:before="0" w:beforeAutospacing="0" w:after="0" w:afterAutospacing="0"/>
        <w:ind w:left="360"/>
        <w:textAlignment w:val="baseline"/>
        <w:rPr>
          <w:i/>
          <w:sz w:val="22"/>
        </w:rPr>
      </w:pPr>
      <w:r w:rsidRPr="00846380">
        <w:rPr>
          <w:i/>
          <w:sz w:val="22"/>
        </w:rPr>
        <w:t>For CTE Programs: the main competencies students will have achieved that are required for a specific occupation. List the potential careers students may enter.</w:t>
      </w:r>
    </w:p>
    <w:p w:rsidRPr="00846380" w:rsidR="00BA18F1" w:rsidP="003417D6" w:rsidRDefault="00BA18F1" w14:paraId="7D7A7C46" w14:textId="77777777">
      <w:pPr>
        <w:pStyle w:val="paragraph"/>
        <w:numPr>
          <w:ilvl w:val="0"/>
          <w:numId w:val="18"/>
        </w:numPr>
        <w:spacing w:before="0" w:beforeAutospacing="0" w:after="0" w:afterAutospacing="0"/>
        <w:ind w:left="360"/>
        <w:textAlignment w:val="baseline"/>
        <w:rPr>
          <w:i/>
          <w:sz w:val="22"/>
        </w:rPr>
      </w:pPr>
      <w:r w:rsidRPr="00846380">
        <w:rPr>
          <w:i/>
          <w:sz w:val="22"/>
        </w:rPr>
        <w:t>For Transfer: the preparation of students for one or more baccalaureate majors. Identify the baccalaureate major or related majors. Describe how these courses will meet the lower division requirements of a major at baccalaureate institutions. List the baccalaureate institutions that students will be able to transfer to upon completion of the program.</w:t>
      </w:r>
    </w:p>
    <w:p w:rsidRPr="00846380" w:rsidR="00BA18F1" w:rsidP="003417D6" w:rsidRDefault="00BA18F1" w14:paraId="5EFE80DD" w14:textId="77777777">
      <w:pPr>
        <w:pStyle w:val="paragraph"/>
        <w:numPr>
          <w:ilvl w:val="0"/>
          <w:numId w:val="18"/>
        </w:numPr>
        <w:spacing w:before="0" w:beforeAutospacing="0" w:after="0" w:afterAutospacing="0"/>
        <w:ind w:left="360"/>
        <w:textAlignment w:val="baseline"/>
        <w:rPr>
          <w:i/>
          <w:sz w:val="22"/>
        </w:rPr>
      </w:pPr>
      <w:bookmarkStart w:name="_Hlk118123549" w:id="4"/>
      <w:r w:rsidRPr="00846380">
        <w:rPr>
          <w:i/>
          <w:sz w:val="22"/>
        </w:rPr>
        <w:t>For Programs Designed to Meet Community Needs: explain in detail how the degree was designed to meet community needs in accordance with the community college mission.</w:t>
      </w:r>
    </w:p>
    <w:bookmarkEnd w:id="4"/>
    <w:p w:rsidRPr="00846380" w:rsidR="00BA18F1" w:rsidP="003417D6" w:rsidRDefault="00BA18F1" w14:paraId="64A28CCD" w14:textId="77777777">
      <w:pPr>
        <w:pStyle w:val="paragraph"/>
        <w:numPr>
          <w:ilvl w:val="0"/>
          <w:numId w:val="18"/>
        </w:numPr>
        <w:spacing w:before="0" w:beforeAutospacing="0" w:after="0" w:afterAutospacing="0"/>
        <w:ind w:left="360"/>
        <w:textAlignment w:val="baseline"/>
        <w:rPr>
          <w:i/>
          <w:sz w:val="22"/>
        </w:rPr>
      </w:pPr>
      <w:r w:rsidRPr="00846380">
        <w:rPr>
          <w:i/>
          <w:sz w:val="22"/>
        </w:rPr>
        <w:t>For Selective Programs: describe relevant entry criteria, the selection process for admission to the program, and compliance with provisions of Title 5, sections 55201 and 58106.</w:t>
      </w:r>
    </w:p>
    <w:p w:rsidRPr="00846380" w:rsidR="00BA18F1" w:rsidP="003417D6" w:rsidRDefault="00BA18F1" w14:paraId="4B00919A" w14:textId="77777777">
      <w:pPr>
        <w:pStyle w:val="paragraph"/>
        <w:numPr>
          <w:ilvl w:val="0"/>
          <w:numId w:val="18"/>
        </w:numPr>
        <w:spacing w:before="0" w:beforeAutospacing="0" w:after="0" w:afterAutospacing="0"/>
        <w:ind w:left="360"/>
        <w:textAlignment w:val="baseline"/>
        <w:rPr>
          <w:rStyle w:val="normaltextrun"/>
          <w:i/>
          <w:sz w:val="22"/>
        </w:rPr>
      </w:pPr>
      <w:r w:rsidRPr="00846380">
        <w:rPr>
          <w:i/>
          <w:sz w:val="22"/>
        </w:rPr>
        <w:t>If applicable, reference accrediting and/or licensing standards including an explanation of any departures from the standards.</w:t>
      </w:r>
    </w:p>
    <w:p w:rsidRPr="00846380" w:rsidR="00BA18F1" w:rsidP="1CF327E0" w:rsidRDefault="00BA18F1" w14:paraId="60B572AA" w14:textId="45B50411">
      <w:pPr>
        <w:pStyle w:val="paragraph"/>
        <w:spacing w:before="0" w:beforeAutospacing="0" w:after="0" w:afterAutospacing="0"/>
        <w:textAlignment w:val="baseline"/>
        <w:rPr>
          <w:rStyle w:val="eop"/>
          <w:i/>
          <w:iCs/>
          <w:sz w:val="22"/>
          <w:szCs w:val="22"/>
        </w:rPr>
      </w:pPr>
    </w:p>
    <w:p w:rsidRPr="008F050A" w:rsidR="00BA18F1" w:rsidP="003417D6" w:rsidRDefault="00BA18F1" w14:paraId="2BFCCCCF" w14:textId="77777777">
      <w:pPr>
        <w:pStyle w:val="paragraph"/>
        <w:spacing w:before="0" w:beforeAutospacing="0" w:after="0" w:afterAutospacing="0"/>
        <w:textAlignment w:val="baseline"/>
        <w:rPr>
          <w:rStyle w:val="normaltextrun"/>
          <w:sz w:val="22"/>
        </w:rPr>
      </w:pPr>
      <w:bookmarkStart w:name="_Hlk118123609" w:id="5"/>
      <w:bookmarkEnd w:id="3"/>
      <w:r w:rsidRPr="008F050A">
        <w:rPr>
          <w:rStyle w:val="normaltextrun"/>
          <w:b/>
          <w:bCs/>
          <w:sz w:val="22"/>
        </w:rPr>
        <w:t>Master Planning</w:t>
      </w:r>
    </w:p>
    <w:bookmarkEnd w:id="5"/>
    <w:p w:rsidRPr="008F050A" w:rsidR="00BA18F1" w:rsidP="003417D6" w:rsidRDefault="00BA18F1" w14:paraId="1C49EE01" w14:textId="77777777">
      <w:pPr>
        <w:pStyle w:val="paragraph"/>
        <w:spacing w:before="0" w:beforeAutospacing="0" w:after="0" w:afterAutospacing="0"/>
        <w:textAlignment w:val="baseline"/>
        <w:rPr>
          <w:rStyle w:val="normaltextrun"/>
          <w:i/>
          <w:sz w:val="22"/>
        </w:rPr>
      </w:pPr>
      <w:r w:rsidRPr="008F050A">
        <w:rPr>
          <w:rStyle w:val="normaltextrun"/>
          <w:i/>
          <w:sz w:val="22"/>
        </w:rPr>
        <w:t>i.e. “There are no requested faculty or facilities for this program, as the program exists entirely online. The program serves to meet the labor market and educational needs of students and professionals seeking employment in the library and information sciences industry. Our program is vetted by an annual Advisory Board comprising experts in the field of information science, hiring agencies such as AIMS, private institutions such as JPL and other local communities, which allow us to tap into the needs of Long Beach community labor force, and align our Library Technician Program courses to sync with the industry needs.”</w:t>
      </w:r>
    </w:p>
    <w:p w:rsidRPr="008F050A" w:rsidR="00BA18F1" w:rsidP="003417D6" w:rsidRDefault="00BA18F1" w14:paraId="5B3C56CE" w14:textId="77777777">
      <w:pPr>
        <w:pStyle w:val="paragraph"/>
        <w:spacing w:before="0" w:beforeAutospacing="0" w:after="0" w:afterAutospacing="0"/>
        <w:textAlignment w:val="baseline"/>
        <w:rPr>
          <w:rStyle w:val="normaltextrun"/>
          <w:sz w:val="22"/>
        </w:rPr>
      </w:pPr>
    </w:p>
    <w:p w:rsidRPr="008F050A" w:rsidR="00BA18F1" w:rsidP="003417D6" w:rsidRDefault="00BA18F1" w14:paraId="34DB10C0" w14:textId="77777777">
      <w:pPr>
        <w:pStyle w:val="paragraph"/>
        <w:spacing w:before="0" w:beforeAutospacing="0" w:after="0" w:afterAutospacing="0"/>
        <w:textAlignment w:val="baseline"/>
        <w:rPr>
          <w:rStyle w:val="normaltextrun"/>
          <w:i/>
          <w:iCs/>
          <w:sz w:val="22"/>
        </w:rPr>
      </w:pPr>
      <w:bookmarkStart w:name="_Hlk118123624" w:id="6"/>
      <w:r w:rsidRPr="008F050A">
        <w:rPr>
          <w:rStyle w:val="normaltextrun"/>
          <w:i/>
          <w:iCs/>
          <w:sz w:val="22"/>
        </w:rPr>
        <w:t>Please note, if necessary, Master Planning must include:</w:t>
      </w:r>
    </w:p>
    <w:p w:rsidRPr="008F050A" w:rsidR="00BA18F1" w:rsidP="003417D6" w:rsidRDefault="00BA18F1" w14:paraId="531E6F83" w14:textId="77777777">
      <w:pPr>
        <w:pStyle w:val="paragraph"/>
        <w:numPr>
          <w:ilvl w:val="0"/>
          <w:numId w:val="13"/>
        </w:numPr>
        <w:spacing w:before="0" w:beforeAutospacing="0" w:after="0" w:afterAutospacing="0"/>
        <w:textAlignment w:val="baseline"/>
        <w:rPr>
          <w:rStyle w:val="normaltextrun"/>
          <w:i/>
          <w:iCs/>
          <w:sz w:val="22"/>
        </w:rPr>
      </w:pPr>
      <w:r w:rsidRPr="008F050A">
        <w:rPr>
          <w:rStyle w:val="normaltextrun"/>
          <w:i/>
          <w:sz w:val="22"/>
        </w:rPr>
        <w:t>A brief description of how the program connects to LBCC’s mission.</w:t>
      </w:r>
    </w:p>
    <w:p w:rsidRPr="008F050A" w:rsidR="00BA18F1" w:rsidP="003417D6" w:rsidRDefault="00BA18F1" w14:paraId="51A8E5A8" w14:textId="77777777">
      <w:pPr>
        <w:pStyle w:val="paragraph"/>
        <w:numPr>
          <w:ilvl w:val="0"/>
          <w:numId w:val="13"/>
        </w:numPr>
        <w:spacing w:before="0" w:beforeAutospacing="0" w:after="0" w:afterAutospacing="0"/>
        <w:textAlignment w:val="baseline"/>
        <w:rPr>
          <w:rStyle w:val="normaltextrun"/>
          <w:i/>
          <w:iCs/>
          <w:sz w:val="22"/>
        </w:rPr>
      </w:pPr>
      <w:r w:rsidRPr="008F050A">
        <w:rPr>
          <w:rStyle w:val="normaltextrun"/>
          <w:i/>
          <w:sz w:val="22"/>
        </w:rPr>
        <w:t>An explanation of the specific needs for facilities and equipment</w:t>
      </w:r>
    </w:p>
    <w:p w:rsidRPr="008F050A" w:rsidR="00BA18F1" w:rsidP="003417D6" w:rsidRDefault="00BA18F1" w14:paraId="577F3B8A" w14:textId="77777777">
      <w:pPr>
        <w:pStyle w:val="paragraph"/>
        <w:numPr>
          <w:ilvl w:val="0"/>
          <w:numId w:val="13"/>
        </w:numPr>
        <w:spacing w:before="0" w:beforeAutospacing="0" w:after="0" w:afterAutospacing="0"/>
        <w:textAlignment w:val="baseline"/>
        <w:rPr>
          <w:rStyle w:val="normaltextrun"/>
          <w:i/>
          <w:sz w:val="22"/>
        </w:rPr>
      </w:pPr>
      <w:r w:rsidRPr="008F050A">
        <w:rPr>
          <w:rStyle w:val="normaltextrun"/>
          <w:i/>
          <w:sz w:val="22"/>
        </w:rPr>
        <w:t>Programs that require new facilities, major renovation to existing facilities, or an expenditure of over $100,000 in district and state funds for equipment must submit an itemized matrix that details program costs and anticipated revenue (either public or private), both for the initial year of operation and in the near future years.</w:t>
      </w:r>
    </w:p>
    <w:bookmarkEnd w:id="6"/>
    <w:p w:rsidR="00BA18F1" w:rsidP="003417D6" w:rsidRDefault="00BA18F1" w14:paraId="471C1159" w14:textId="77777777">
      <w:pPr>
        <w:pStyle w:val="paragraph"/>
        <w:numPr>
          <w:ilvl w:val="0"/>
          <w:numId w:val="13"/>
        </w:numPr>
        <w:spacing w:before="0" w:beforeAutospacing="0" w:after="0" w:afterAutospacing="0"/>
        <w:textAlignment w:val="baseline"/>
        <w:rPr>
          <w:rStyle w:val="normaltextrun"/>
          <w:i/>
          <w:sz w:val="22"/>
        </w:rPr>
      </w:pPr>
      <w:r w:rsidRPr="008F050A">
        <w:rPr>
          <w:rStyle w:val="normaltextrun"/>
          <w:i/>
          <w:sz w:val="22"/>
        </w:rPr>
        <w:t>If the program is designed to meet local community needs, describe the community or other need leading to the program development.</w:t>
      </w:r>
    </w:p>
    <w:p w:rsidRPr="001B21C7" w:rsidR="00BA18F1" w:rsidP="003417D6" w:rsidRDefault="00BA18F1" w14:paraId="1AD2529C" w14:textId="77777777">
      <w:pPr>
        <w:pStyle w:val="paragraph"/>
        <w:spacing w:before="0" w:beforeAutospacing="0" w:after="0" w:afterAutospacing="0"/>
        <w:textAlignment w:val="baseline"/>
      </w:pPr>
    </w:p>
    <w:p w:rsidRPr="006133FD" w:rsidR="00FA45E7" w:rsidP="00FA45E7" w:rsidRDefault="00FA45E7" w14:paraId="7711777E" w14:textId="77777777">
      <w:pPr>
        <w:pStyle w:val="paragraph"/>
        <w:spacing w:before="0" w:beforeAutospacing="0" w:after="0" w:afterAutospacing="0"/>
        <w:rPr>
          <w:sz w:val="22"/>
          <w:szCs w:val="22"/>
        </w:rPr>
      </w:pPr>
      <w:r w:rsidRPr="006133FD">
        <w:rPr>
          <w:b/>
          <w:bCs/>
          <w:sz w:val="22"/>
          <w:szCs w:val="22"/>
        </w:rPr>
        <w:t>Enrollment Projections</w:t>
      </w:r>
      <w:r w:rsidRPr="006133FD">
        <w:rPr>
          <w:sz w:val="22"/>
          <w:szCs w:val="22"/>
        </w:rPr>
        <w:t xml:space="preserve"> </w:t>
      </w:r>
    </w:p>
    <w:p w:rsidRPr="006133FD" w:rsidR="00FA45E7" w:rsidP="00FA45E7" w:rsidRDefault="00FA45E7" w14:paraId="7422091E" w14:textId="77777777">
      <w:pPr>
        <w:pStyle w:val="paragraph"/>
        <w:spacing w:before="0" w:beforeAutospacing="0" w:after="0" w:afterAutospacing="0"/>
        <w:rPr>
          <w:i/>
          <w:iCs/>
          <w:sz w:val="22"/>
          <w:szCs w:val="22"/>
        </w:rPr>
      </w:pPr>
      <w:r w:rsidRPr="006133FD">
        <w:rPr>
          <w:i/>
          <w:iCs/>
          <w:sz w:val="22"/>
          <w:szCs w:val="22"/>
        </w:rPr>
        <w:t xml:space="preserve">This item should justify the number of projected students or “annual completers” to be awarded the degree each year after the program is fully established as entered into the CCC Curriculum Inventory proposal field (discussed in sub-section one of this Guide). The justification must include either: (A) </w:t>
      </w:r>
      <w:r w:rsidRPr="006133FD">
        <w:rPr>
          <w:i/>
          <w:iCs/>
          <w:sz w:val="22"/>
          <w:szCs w:val="22"/>
        </w:rPr>
        <w:t xml:space="preserve">enrollment (student headcount) data or (B) a survey of prospective students and completer projections information. </w:t>
      </w:r>
    </w:p>
    <w:p w:rsidRPr="006133FD" w:rsidR="00FA45E7" w:rsidP="00FA45E7" w:rsidRDefault="00FA45E7" w14:paraId="58C4B6EA" w14:textId="77777777">
      <w:pPr>
        <w:pStyle w:val="paragraph"/>
        <w:spacing w:before="0" w:beforeAutospacing="0" w:after="0" w:afterAutospacing="0"/>
        <w:rPr>
          <w:i/>
          <w:iCs/>
          <w:sz w:val="22"/>
          <w:szCs w:val="22"/>
        </w:rPr>
      </w:pPr>
    </w:p>
    <w:p w:rsidR="77CF7B3F" w:rsidP="2BFFFF1F" w:rsidRDefault="77CF7B3F" w14:paraId="02480481" w14:textId="1FAC4EBB">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BFFFF1F" w:rsidR="0C17B570">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(A) Enrollment Data </w:t>
      </w:r>
    </w:p>
    <w:p w:rsidR="77CF7B3F" w:rsidP="2BFFFF1F" w:rsidRDefault="77CF7B3F" w14:paraId="46F7995A" w14:textId="73850A6F">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BFFFF1F" w:rsidR="0C17B570">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Use the </w:t>
      </w:r>
      <w:hyperlink w:anchor="/site/longbeachcitycollege/projects/144251?:origin=card_share_link" r:id="Rfa984c18ab974851">
        <w:r w:rsidRPr="2BFFFF1F" w:rsidR="0C17B570">
          <w:rPr>
            <w:rStyle w:val="Hyperlink"/>
            <w:rFonts w:ascii="Times New Roman" w:hAnsi="Times New Roman" w:eastAsia="Times New Roman" w:cs="Times New Roman"/>
            <w:b w:val="0"/>
            <w:bCs w:val="0"/>
            <w:i w:val="1"/>
            <w:iCs w:val="1"/>
            <w:caps w:val="0"/>
            <w:smallCaps w:val="0"/>
            <w:strike w:val="0"/>
            <w:dstrike w:val="0"/>
            <w:noProof w:val="0"/>
            <w:sz w:val="22"/>
            <w:szCs w:val="22"/>
            <w:lang w:val="en-US"/>
          </w:rPr>
          <w:t>Enrollment List Summary Dashboard</w:t>
        </w:r>
      </w:hyperlink>
      <w:r w:rsidRPr="2BFFFF1F" w:rsidR="0C17B570">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 to download enrollment data and add it to the table format below to provide final enrollment (student headcount) data for all required existing courses for the last two years to validate the need for this program in the college service area. To download enrollment data from the dashboard, click on </w:t>
      </w:r>
      <w:r w:rsidR="0C17B570">
        <w:drawing>
          <wp:inline wp14:editId="3F74D3E1" wp14:anchorId="60C3B5AF">
            <wp:extent cx="314325" cy="200025"/>
            <wp:effectExtent l="0" t="0" r="0" b="0"/>
            <wp:docPr id="343814725" name="" title=""/>
            <wp:cNvGraphicFramePr>
              <a:graphicFrameLocks noChangeAspect="1"/>
            </wp:cNvGraphicFramePr>
            <a:graphic>
              <a:graphicData uri="http://schemas.openxmlformats.org/drawingml/2006/picture">
                <pic:pic>
                  <pic:nvPicPr>
                    <pic:cNvPr id="0" name=""/>
                    <pic:cNvPicPr/>
                  </pic:nvPicPr>
                  <pic:blipFill>
                    <a:blip r:embed="Rc73c6d33eccb4877">
                      <a:extLst>
                        <a:ext xmlns:a="http://schemas.openxmlformats.org/drawingml/2006/main" uri="{28A0092B-C50C-407E-A947-70E740481C1C}">
                          <a14:useLocalDpi val="0"/>
                        </a:ext>
                      </a:extLst>
                    </a:blip>
                    <a:stretch>
                      <a:fillRect/>
                    </a:stretch>
                  </pic:blipFill>
                  <pic:spPr>
                    <a:xfrm>
                      <a:off x="0" y="0"/>
                      <a:ext cx="314325" cy="200025"/>
                    </a:xfrm>
                    <a:prstGeom prst="rect">
                      <a:avLst/>
                    </a:prstGeom>
                  </pic:spPr>
                </pic:pic>
              </a:graphicData>
            </a:graphic>
          </wp:inline>
        </w:drawing>
      </w:r>
      <w:r w:rsidRPr="2BFFFF1F" w:rsidR="0C17B570">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 in the upper far right corner, select “Crosstab” from the drop-down, ensure “table” and “excel” are selected in the box that appears, and then select “Download.” The data can be copied and pasted from the spreadsheet into the table below.  </w:t>
      </w:r>
    </w:p>
    <w:p w:rsidR="77CF7B3F" w:rsidRDefault="77CF7B3F" w14:paraId="7FDB133A" w14:textId="0A437E90">
      <w:r w:rsidRPr="2BFFFF1F" w:rsidR="77CF7B3F">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 </w:t>
      </w:r>
      <w:r w:rsidRPr="2BFFFF1F" w:rsidR="77CF7B3F">
        <w:rPr>
          <w:noProof w:val="0"/>
          <w:lang w:val="en-US"/>
        </w:rPr>
        <w:t xml:space="preserve"> </w:t>
      </w:r>
    </w:p>
    <w:p w:rsidR="2DB68DB0" w:rsidP="2DB68DB0" w:rsidRDefault="2DB68DB0" w14:paraId="10C4D8C1" w14:textId="3E3BE46E">
      <w:pPr>
        <w:pStyle w:val="paragraph"/>
        <w:spacing w:before="0" w:beforeAutospacing="off" w:after="0" w:afterAutospacing="off"/>
        <w:rPr>
          <w:i w:val="1"/>
          <w:iCs w:val="1"/>
          <w:sz w:val="22"/>
          <w:szCs w:val="22"/>
        </w:rPr>
      </w:pPr>
    </w:p>
    <w:p w:rsidRPr="006133FD" w:rsidR="00FA45E7" w:rsidP="00FA45E7" w:rsidRDefault="00FA45E7" w14:paraId="4E76A650" w14:textId="77777777">
      <w:pPr>
        <w:pStyle w:val="paragraph"/>
        <w:spacing w:before="0" w:beforeAutospacing="0" w:after="0" w:afterAutospacing="0"/>
        <w:rPr>
          <w:i/>
          <w:iCs/>
          <w:sz w:val="22"/>
          <w:szCs w:val="22"/>
        </w:rPr>
      </w:pPr>
    </w:p>
    <w:tbl>
      <w:tblPr>
        <w:tblStyle w:val="TableNormal"/>
        <w:tblW w:w="0" w:type="auto"/>
        <w:tblLayout w:type="fixed"/>
        <w:tblLook w:val="04A0" w:firstRow="1" w:lastRow="0" w:firstColumn="1" w:lastColumn="0" w:noHBand="0" w:noVBand="1"/>
      </w:tblPr>
      <w:tblGrid>
        <w:gridCol w:w="3915"/>
        <w:gridCol w:w="1335"/>
        <w:gridCol w:w="1305"/>
        <w:gridCol w:w="1470"/>
        <w:gridCol w:w="1275"/>
      </w:tblGrid>
      <w:tr w:rsidR="2D8400C3" w:rsidTr="2D8400C3" w14:paraId="168F34A2">
        <w:trPr>
          <w:trHeight w:val="300"/>
        </w:trPr>
        <w:tc>
          <w:tcPr>
            <w:tcW w:w="3915" w:type="dxa"/>
            <w:tcMar>
              <w:top w:w="15" w:type="dxa"/>
              <w:left w:w="15" w:type="dxa"/>
              <w:bottom w:w="15" w:type="dxa"/>
              <w:right w:w="15" w:type="dxa"/>
            </w:tcMar>
            <w:vAlign w:val="bottom"/>
          </w:tcPr>
          <w:p w:rsidR="2D8400C3" w:rsidP="2D8400C3" w:rsidRDefault="2D8400C3" w14:paraId="701FD770" w14:textId="622594ED">
            <w:pPr>
              <w:spacing w:after="0" w:afterAutospacing="off"/>
              <w:rPr>
                <w:rFonts w:ascii="Times New Roman" w:hAnsi="Times New Roman" w:eastAsia="Times New Roman" w:cs="Times New Roman"/>
                <w:b w:val="1"/>
                <w:bCs w:val="1"/>
                <w:i w:val="1"/>
                <w:iCs w:val="1"/>
                <w:sz w:val="22"/>
                <w:szCs w:val="22"/>
              </w:rPr>
            </w:pPr>
          </w:p>
        </w:tc>
        <w:tc>
          <w:tcPr>
            <w:tcW w:w="2640" w:type="dxa"/>
            <w:gridSpan w:val="2"/>
            <w:tcMar>
              <w:top w:w="15" w:type="dxa"/>
              <w:left w:w="15" w:type="dxa"/>
              <w:bottom w:w="15" w:type="dxa"/>
              <w:right w:w="15" w:type="dxa"/>
            </w:tcMar>
            <w:vAlign w:val="bottom"/>
          </w:tcPr>
          <w:p w:rsidR="2D8400C3" w:rsidP="2D8400C3" w:rsidRDefault="2D8400C3" w14:paraId="2B617C50" w14:textId="0B82307A">
            <w:pPr>
              <w:spacing w:after="0" w:afterAutospacing="off"/>
            </w:pPr>
            <w:r w:rsidRPr="2D8400C3" w:rsidR="2D8400C3">
              <w:rPr>
                <w:rFonts w:ascii="Times New Roman" w:hAnsi="Times New Roman" w:eastAsia="Times New Roman" w:cs="Times New Roman"/>
                <w:b w:val="1"/>
                <w:bCs w:val="1"/>
                <w:i w:val="1"/>
                <w:iCs w:val="1"/>
                <w:sz w:val="22"/>
                <w:szCs w:val="22"/>
              </w:rPr>
              <w:t>(Enter Year 1)</w:t>
            </w:r>
          </w:p>
        </w:tc>
        <w:tc>
          <w:tcPr>
            <w:tcW w:w="2745" w:type="dxa"/>
            <w:gridSpan w:val="2"/>
            <w:tcMar>
              <w:top w:w="15" w:type="dxa"/>
              <w:left w:w="15" w:type="dxa"/>
              <w:bottom w:w="15" w:type="dxa"/>
              <w:right w:w="15" w:type="dxa"/>
            </w:tcMar>
            <w:vAlign w:val="bottom"/>
          </w:tcPr>
          <w:p w:rsidR="2D8400C3" w:rsidP="2D8400C3" w:rsidRDefault="2D8400C3" w14:paraId="4B80FBDC" w14:textId="65C6E92F">
            <w:pPr>
              <w:spacing w:after="0" w:afterAutospacing="off"/>
            </w:pPr>
            <w:r w:rsidRPr="2D8400C3" w:rsidR="2D8400C3">
              <w:rPr>
                <w:rFonts w:ascii="Times New Roman" w:hAnsi="Times New Roman" w:eastAsia="Times New Roman" w:cs="Times New Roman"/>
                <w:b w:val="1"/>
                <w:bCs w:val="1"/>
                <w:i w:val="1"/>
                <w:iCs w:val="1"/>
                <w:sz w:val="22"/>
                <w:szCs w:val="22"/>
              </w:rPr>
              <w:t>(Enter Year 2)</w:t>
            </w:r>
          </w:p>
        </w:tc>
      </w:tr>
      <w:tr w:rsidR="2D8400C3" w:rsidTr="2D8400C3" w14:paraId="584C1963">
        <w:trPr>
          <w:trHeight w:val="300"/>
        </w:trPr>
        <w:tc>
          <w:tcPr>
            <w:tcW w:w="3915" w:type="dxa"/>
            <w:tcMar>
              <w:top w:w="15" w:type="dxa"/>
              <w:left w:w="15" w:type="dxa"/>
              <w:bottom w:w="15" w:type="dxa"/>
              <w:right w:w="15" w:type="dxa"/>
            </w:tcMar>
            <w:vAlign w:val="bottom"/>
          </w:tcPr>
          <w:p w:rsidR="2D8400C3" w:rsidP="2D8400C3" w:rsidRDefault="2D8400C3" w14:paraId="4D7E4A02" w14:textId="7EC3C2B5">
            <w:pPr>
              <w:spacing w:after="0" w:afterAutospacing="off"/>
            </w:pPr>
            <w:r w:rsidRPr="2D8400C3" w:rsidR="2D8400C3">
              <w:rPr>
                <w:rFonts w:ascii="Times New Roman" w:hAnsi="Times New Roman" w:eastAsia="Times New Roman" w:cs="Times New Roman"/>
                <w:b w:val="1"/>
                <w:bCs w:val="1"/>
                <w:i w:val="1"/>
                <w:iCs w:val="1"/>
                <w:sz w:val="22"/>
                <w:szCs w:val="22"/>
              </w:rPr>
              <w:t>Course Number &amp; Title</w:t>
            </w:r>
          </w:p>
        </w:tc>
        <w:tc>
          <w:tcPr>
            <w:tcW w:w="1335" w:type="dxa"/>
            <w:tcMar>
              <w:top w:w="15" w:type="dxa"/>
              <w:left w:w="15" w:type="dxa"/>
              <w:bottom w:w="15" w:type="dxa"/>
              <w:right w:w="15" w:type="dxa"/>
            </w:tcMar>
            <w:vAlign w:val="bottom"/>
          </w:tcPr>
          <w:p w:rsidR="2D8400C3" w:rsidP="2D8400C3" w:rsidRDefault="2D8400C3" w14:paraId="1ACEAA4C" w14:textId="12CB41C1">
            <w:pPr>
              <w:spacing w:after="0" w:afterAutospacing="off"/>
            </w:pPr>
            <w:r w:rsidRPr="2D8400C3" w:rsidR="2D8400C3">
              <w:rPr>
                <w:rFonts w:ascii="Times New Roman" w:hAnsi="Times New Roman" w:eastAsia="Times New Roman" w:cs="Times New Roman"/>
                <w:b w:val="1"/>
                <w:bCs w:val="1"/>
                <w:i w:val="1"/>
                <w:iCs w:val="1"/>
                <w:sz w:val="22"/>
                <w:szCs w:val="22"/>
              </w:rPr>
              <w:t xml:space="preserve">Annual </w:t>
            </w:r>
            <w:r>
              <w:br/>
            </w:r>
            <w:r w:rsidRPr="2D8400C3" w:rsidR="2D8400C3">
              <w:rPr>
                <w:rFonts w:ascii="Times New Roman" w:hAnsi="Times New Roman" w:eastAsia="Times New Roman" w:cs="Times New Roman"/>
                <w:b w:val="1"/>
                <w:bCs w:val="1"/>
                <w:i w:val="1"/>
                <w:iCs w:val="1"/>
                <w:sz w:val="22"/>
                <w:szCs w:val="22"/>
              </w:rPr>
              <w:t># Sections</w:t>
            </w:r>
          </w:p>
        </w:tc>
        <w:tc>
          <w:tcPr>
            <w:tcW w:w="1305" w:type="dxa"/>
            <w:tcMar>
              <w:top w:w="15" w:type="dxa"/>
              <w:left w:w="15" w:type="dxa"/>
              <w:bottom w:w="15" w:type="dxa"/>
              <w:right w:w="15" w:type="dxa"/>
            </w:tcMar>
            <w:vAlign w:val="bottom"/>
          </w:tcPr>
          <w:p w:rsidR="2D8400C3" w:rsidP="2D8400C3" w:rsidRDefault="2D8400C3" w14:paraId="1132391E" w14:textId="7163604D">
            <w:pPr>
              <w:spacing w:after="0" w:afterAutospacing="off"/>
            </w:pPr>
            <w:r w:rsidRPr="2D8400C3" w:rsidR="2D8400C3">
              <w:rPr>
                <w:rFonts w:ascii="Times New Roman" w:hAnsi="Times New Roman" w:eastAsia="Times New Roman" w:cs="Times New Roman"/>
                <w:b w:val="1"/>
                <w:bCs w:val="1"/>
                <w:i w:val="1"/>
                <w:iCs w:val="1"/>
                <w:sz w:val="22"/>
                <w:szCs w:val="22"/>
              </w:rPr>
              <w:t>Annual Enrollment</w:t>
            </w:r>
          </w:p>
        </w:tc>
        <w:tc>
          <w:tcPr>
            <w:tcW w:w="1470" w:type="dxa"/>
            <w:tcMar>
              <w:top w:w="15" w:type="dxa"/>
              <w:left w:w="15" w:type="dxa"/>
              <w:bottom w:w="15" w:type="dxa"/>
              <w:right w:w="15" w:type="dxa"/>
            </w:tcMar>
            <w:vAlign w:val="bottom"/>
          </w:tcPr>
          <w:p w:rsidR="2D8400C3" w:rsidP="2D8400C3" w:rsidRDefault="2D8400C3" w14:paraId="0A0CD32A" w14:textId="1C6965E5">
            <w:pPr>
              <w:spacing w:after="0" w:afterAutospacing="off"/>
            </w:pPr>
            <w:r w:rsidRPr="2D8400C3" w:rsidR="2D8400C3">
              <w:rPr>
                <w:rFonts w:ascii="Times New Roman" w:hAnsi="Times New Roman" w:eastAsia="Times New Roman" w:cs="Times New Roman"/>
                <w:b w:val="1"/>
                <w:bCs w:val="1"/>
                <w:i w:val="1"/>
                <w:iCs w:val="1"/>
                <w:sz w:val="22"/>
                <w:szCs w:val="22"/>
              </w:rPr>
              <w:t xml:space="preserve">Annual </w:t>
            </w:r>
            <w:r>
              <w:br/>
            </w:r>
            <w:r w:rsidRPr="2D8400C3" w:rsidR="2D8400C3">
              <w:rPr>
                <w:rFonts w:ascii="Times New Roman" w:hAnsi="Times New Roman" w:eastAsia="Times New Roman" w:cs="Times New Roman"/>
                <w:b w:val="1"/>
                <w:bCs w:val="1"/>
                <w:i w:val="1"/>
                <w:iCs w:val="1"/>
                <w:sz w:val="22"/>
                <w:szCs w:val="22"/>
              </w:rPr>
              <w:t># Sections</w:t>
            </w:r>
          </w:p>
        </w:tc>
        <w:tc>
          <w:tcPr>
            <w:tcW w:w="1275" w:type="dxa"/>
            <w:tcMar>
              <w:top w:w="15" w:type="dxa"/>
              <w:left w:w="15" w:type="dxa"/>
              <w:bottom w:w="15" w:type="dxa"/>
              <w:right w:w="15" w:type="dxa"/>
            </w:tcMar>
            <w:vAlign w:val="bottom"/>
          </w:tcPr>
          <w:p w:rsidR="2D8400C3" w:rsidP="2D8400C3" w:rsidRDefault="2D8400C3" w14:paraId="20EC2061" w14:textId="75908BF1">
            <w:pPr>
              <w:spacing w:after="0" w:afterAutospacing="off"/>
            </w:pPr>
            <w:r w:rsidRPr="2D8400C3" w:rsidR="2D8400C3">
              <w:rPr>
                <w:rFonts w:ascii="Times New Roman" w:hAnsi="Times New Roman" w:eastAsia="Times New Roman" w:cs="Times New Roman"/>
                <w:b w:val="1"/>
                <w:bCs w:val="1"/>
                <w:i w:val="1"/>
                <w:iCs w:val="1"/>
                <w:sz w:val="22"/>
                <w:szCs w:val="22"/>
              </w:rPr>
              <w:t>Annual Enrollment</w:t>
            </w:r>
          </w:p>
        </w:tc>
      </w:tr>
      <w:tr w:rsidR="2D8400C3" w:rsidTr="2D8400C3" w14:paraId="160801B2">
        <w:trPr>
          <w:trHeight w:val="300"/>
        </w:trPr>
        <w:tc>
          <w:tcPr>
            <w:tcW w:w="3915" w:type="dxa"/>
            <w:tcMar>
              <w:top w:w="15" w:type="dxa"/>
              <w:left w:w="15" w:type="dxa"/>
              <w:bottom w:w="15" w:type="dxa"/>
              <w:right w:w="15" w:type="dxa"/>
            </w:tcMar>
            <w:vAlign w:val="bottom"/>
          </w:tcPr>
          <w:p w:rsidR="2D8400C3" w:rsidP="2D8400C3" w:rsidRDefault="2D8400C3" w14:paraId="2333A268" w14:textId="2DEF19CF">
            <w:pPr>
              <w:spacing w:after="0" w:afterAutospacing="off"/>
            </w:pPr>
            <w:r w:rsidRPr="2D8400C3" w:rsidR="2D8400C3">
              <w:rPr>
                <w:rFonts w:ascii="Times New Roman" w:hAnsi="Times New Roman" w:eastAsia="Times New Roman" w:cs="Times New Roman"/>
                <w:i w:val="1"/>
                <w:iCs w:val="1"/>
                <w:sz w:val="22"/>
                <w:szCs w:val="22"/>
              </w:rPr>
              <w:t>LIB1 Introduction to Information</w:t>
            </w:r>
          </w:p>
        </w:tc>
        <w:tc>
          <w:tcPr>
            <w:tcW w:w="1335" w:type="dxa"/>
            <w:tcMar>
              <w:top w:w="15" w:type="dxa"/>
              <w:left w:w="15" w:type="dxa"/>
              <w:bottom w:w="15" w:type="dxa"/>
              <w:right w:w="15" w:type="dxa"/>
            </w:tcMar>
            <w:vAlign w:val="bottom"/>
          </w:tcPr>
          <w:p w:rsidR="2D8400C3" w:rsidP="2D8400C3" w:rsidRDefault="2D8400C3" w14:paraId="1EB73131" w14:textId="004372FB">
            <w:pPr>
              <w:spacing w:after="0" w:afterAutospacing="off"/>
            </w:pPr>
            <w:r w:rsidRPr="2D8400C3" w:rsidR="2D8400C3">
              <w:rPr>
                <w:rFonts w:ascii="Times New Roman" w:hAnsi="Times New Roman" w:eastAsia="Times New Roman" w:cs="Times New Roman"/>
                <w:i w:val="1"/>
                <w:iCs w:val="1"/>
                <w:sz w:val="22"/>
                <w:szCs w:val="22"/>
              </w:rPr>
              <w:t>(Enter # Sections)</w:t>
            </w:r>
          </w:p>
        </w:tc>
        <w:tc>
          <w:tcPr>
            <w:tcW w:w="1305" w:type="dxa"/>
            <w:tcMar>
              <w:top w:w="15" w:type="dxa"/>
              <w:left w:w="15" w:type="dxa"/>
              <w:bottom w:w="15" w:type="dxa"/>
              <w:right w:w="15" w:type="dxa"/>
            </w:tcMar>
            <w:vAlign w:val="bottom"/>
          </w:tcPr>
          <w:p w:rsidR="2D8400C3" w:rsidP="2D8400C3" w:rsidRDefault="2D8400C3" w14:paraId="413F80B7" w14:textId="431BFE76">
            <w:pPr>
              <w:spacing w:after="0" w:afterAutospacing="off"/>
            </w:pPr>
            <w:r w:rsidRPr="2D8400C3" w:rsidR="2D8400C3">
              <w:rPr>
                <w:rFonts w:ascii="Times New Roman" w:hAnsi="Times New Roman" w:eastAsia="Times New Roman" w:cs="Times New Roman"/>
                <w:i w:val="1"/>
                <w:iCs w:val="1"/>
                <w:sz w:val="22"/>
                <w:szCs w:val="22"/>
              </w:rPr>
              <w:t>(Enter Enrollment)</w:t>
            </w:r>
          </w:p>
        </w:tc>
        <w:tc>
          <w:tcPr>
            <w:tcW w:w="1470" w:type="dxa"/>
            <w:tcMar>
              <w:top w:w="15" w:type="dxa"/>
              <w:left w:w="15" w:type="dxa"/>
              <w:bottom w:w="15" w:type="dxa"/>
              <w:right w:w="15" w:type="dxa"/>
            </w:tcMar>
            <w:vAlign w:val="bottom"/>
          </w:tcPr>
          <w:p w:rsidR="2D8400C3" w:rsidP="2D8400C3" w:rsidRDefault="2D8400C3" w14:paraId="5FEB4B93" w14:textId="214F9BE5">
            <w:pPr>
              <w:spacing w:after="0" w:afterAutospacing="off"/>
            </w:pPr>
            <w:r w:rsidRPr="2D8400C3" w:rsidR="2D8400C3">
              <w:rPr>
                <w:rFonts w:ascii="Times New Roman" w:hAnsi="Times New Roman" w:eastAsia="Times New Roman" w:cs="Times New Roman"/>
                <w:i w:val="1"/>
                <w:iCs w:val="1"/>
                <w:sz w:val="22"/>
                <w:szCs w:val="22"/>
              </w:rPr>
              <w:t>(Enter Total Sections)</w:t>
            </w:r>
          </w:p>
        </w:tc>
        <w:tc>
          <w:tcPr>
            <w:tcW w:w="1275" w:type="dxa"/>
            <w:tcMar>
              <w:top w:w="15" w:type="dxa"/>
              <w:left w:w="15" w:type="dxa"/>
              <w:bottom w:w="15" w:type="dxa"/>
              <w:right w:w="15" w:type="dxa"/>
            </w:tcMar>
            <w:vAlign w:val="bottom"/>
          </w:tcPr>
          <w:p w:rsidR="2D8400C3" w:rsidP="2D8400C3" w:rsidRDefault="2D8400C3" w14:paraId="34F32393" w14:textId="24F7CE9B">
            <w:pPr>
              <w:spacing w:after="0" w:afterAutospacing="off"/>
            </w:pPr>
            <w:r w:rsidRPr="2D8400C3" w:rsidR="2D8400C3">
              <w:rPr>
                <w:rFonts w:ascii="Times New Roman" w:hAnsi="Times New Roman" w:eastAsia="Times New Roman" w:cs="Times New Roman"/>
                <w:i w:val="1"/>
                <w:iCs w:val="1"/>
                <w:sz w:val="22"/>
                <w:szCs w:val="22"/>
              </w:rPr>
              <w:t>(Enter Total Enrollment)</w:t>
            </w:r>
          </w:p>
        </w:tc>
      </w:tr>
      <w:tr w:rsidR="2D8400C3" w:rsidTr="2D8400C3" w14:paraId="05807098">
        <w:trPr>
          <w:trHeight w:val="300"/>
        </w:trPr>
        <w:tc>
          <w:tcPr>
            <w:tcW w:w="3915" w:type="dxa"/>
            <w:tcMar>
              <w:top w:w="15" w:type="dxa"/>
              <w:left w:w="15" w:type="dxa"/>
              <w:bottom w:w="15" w:type="dxa"/>
              <w:right w:w="15" w:type="dxa"/>
            </w:tcMar>
            <w:vAlign w:val="bottom"/>
          </w:tcPr>
          <w:p w:rsidR="2D8400C3" w:rsidP="2D8400C3" w:rsidRDefault="2D8400C3" w14:paraId="2FF29396" w14:textId="1911EC72">
            <w:pPr>
              <w:spacing w:after="0" w:afterAutospacing="off"/>
            </w:pPr>
            <w:r w:rsidRPr="2D8400C3" w:rsidR="2D8400C3">
              <w:rPr>
                <w:rFonts w:ascii="Times New Roman" w:hAnsi="Times New Roman" w:eastAsia="Times New Roman" w:cs="Times New Roman"/>
                <w:i w:val="1"/>
                <w:iCs w:val="1"/>
                <w:sz w:val="22"/>
                <w:szCs w:val="22"/>
              </w:rPr>
              <w:t>LIB2 Foundations of Academic Research</w:t>
            </w:r>
          </w:p>
        </w:tc>
        <w:tc>
          <w:tcPr>
            <w:tcW w:w="1335" w:type="dxa"/>
            <w:tcMar>
              <w:top w:w="15" w:type="dxa"/>
              <w:left w:w="15" w:type="dxa"/>
              <w:bottom w:w="15" w:type="dxa"/>
              <w:right w:w="15" w:type="dxa"/>
            </w:tcMar>
            <w:vAlign w:val="bottom"/>
          </w:tcPr>
          <w:p w:rsidR="2D8400C3" w:rsidP="2D8400C3" w:rsidRDefault="2D8400C3" w14:paraId="699E4161" w14:textId="055DF107">
            <w:pPr>
              <w:spacing w:after="0" w:afterAutospacing="off"/>
            </w:pPr>
            <w:r w:rsidRPr="2D8400C3" w:rsidR="2D8400C3">
              <w:rPr>
                <w:rFonts w:ascii="Times New Roman" w:hAnsi="Times New Roman" w:eastAsia="Times New Roman" w:cs="Times New Roman"/>
                <w:i w:val="1"/>
                <w:iCs w:val="1"/>
                <w:sz w:val="22"/>
                <w:szCs w:val="22"/>
              </w:rPr>
              <w:t>(Enter # Sections)</w:t>
            </w:r>
          </w:p>
        </w:tc>
        <w:tc>
          <w:tcPr>
            <w:tcW w:w="1305" w:type="dxa"/>
            <w:tcMar>
              <w:top w:w="15" w:type="dxa"/>
              <w:left w:w="15" w:type="dxa"/>
              <w:bottom w:w="15" w:type="dxa"/>
              <w:right w:w="15" w:type="dxa"/>
            </w:tcMar>
            <w:vAlign w:val="bottom"/>
          </w:tcPr>
          <w:p w:rsidR="2D8400C3" w:rsidP="2D8400C3" w:rsidRDefault="2D8400C3" w14:paraId="66EDB8C6" w14:textId="6248527E">
            <w:pPr>
              <w:spacing w:after="0" w:afterAutospacing="off"/>
            </w:pPr>
            <w:r w:rsidRPr="2D8400C3" w:rsidR="2D8400C3">
              <w:rPr>
                <w:rFonts w:ascii="Times New Roman" w:hAnsi="Times New Roman" w:eastAsia="Times New Roman" w:cs="Times New Roman"/>
                <w:i w:val="1"/>
                <w:iCs w:val="1"/>
                <w:sz w:val="22"/>
                <w:szCs w:val="22"/>
              </w:rPr>
              <w:t>(Enter Enrollment)</w:t>
            </w:r>
          </w:p>
        </w:tc>
        <w:tc>
          <w:tcPr>
            <w:tcW w:w="1470" w:type="dxa"/>
            <w:tcMar>
              <w:top w:w="15" w:type="dxa"/>
              <w:left w:w="15" w:type="dxa"/>
              <w:bottom w:w="15" w:type="dxa"/>
              <w:right w:w="15" w:type="dxa"/>
            </w:tcMar>
            <w:vAlign w:val="bottom"/>
          </w:tcPr>
          <w:p w:rsidR="2D8400C3" w:rsidP="2D8400C3" w:rsidRDefault="2D8400C3" w14:paraId="29A0F463" w14:textId="4D817329">
            <w:pPr>
              <w:spacing w:after="0" w:afterAutospacing="off"/>
            </w:pPr>
            <w:r w:rsidRPr="2D8400C3" w:rsidR="2D8400C3">
              <w:rPr>
                <w:rFonts w:ascii="Times New Roman" w:hAnsi="Times New Roman" w:eastAsia="Times New Roman" w:cs="Times New Roman"/>
                <w:i w:val="1"/>
                <w:iCs w:val="1"/>
                <w:sz w:val="22"/>
                <w:szCs w:val="22"/>
              </w:rPr>
              <w:t>(Enter Total Sections)</w:t>
            </w:r>
          </w:p>
        </w:tc>
        <w:tc>
          <w:tcPr>
            <w:tcW w:w="1275" w:type="dxa"/>
            <w:tcMar>
              <w:top w:w="15" w:type="dxa"/>
              <w:left w:w="15" w:type="dxa"/>
              <w:bottom w:w="15" w:type="dxa"/>
              <w:right w:w="15" w:type="dxa"/>
            </w:tcMar>
            <w:vAlign w:val="bottom"/>
          </w:tcPr>
          <w:p w:rsidR="2D8400C3" w:rsidP="2D8400C3" w:rsidRDefault="2D8400C3" w14:paraId="2735580E" w14:textId="32FA8AD8">
            <w:pPr>
              <w:spacing w:after="0" w:afterAutospacing="off"/>
            </w:pPr>
            <w:r w:rsidRPr="2D8400C3" w:rsidR="2D8400C3">
              <w:rPr>
                <w:rFonts w:ascii="Times New Roman" w:hAnsi="Times New Roman" w:eastAsia="Times New Roman" w:cs="Times New Roman"/>
                <w:i w:val="1"/>
                <w:iCs w:val="1"/>
                <w:sz w:val="22"/>
                <w:szCs w:val="22"/>
              </w:rPr>
              <w:t>(Enter Total Enrollment)</w:t>
            </w:r>
          </w:p>
        </w:tc>
      </w:tr>
    </w:tbl>
    <w:p w:rsidRPr="006133FD" w:rsidR="00FA45E7" w:rsidP="00FA45E7" w:rsidRDefault="00FA45E7" w14:paraId="5C2AC2AF" w14:textId="77777777">
      <w:pPr>
        <w:pStyle w:val="paragraph"/>
        <w:spacing w:before="0" w:beforeAutospacing="0" w:after="0" w:afterAutospacing="0"/>
        <w:rPr>
          <w:i/>
          <w:iCs/>
          <w:sz w:val="22"/>
          <w:szCs w:val="22"/>
        </w:rPr>
      </w:pPr>
    </w:p>
    <w:p w:rsidRPr="006133FD" w:rsidR="00FA45E7" w:rsidP="00FA45E7" w:rsidRDefault="00FA45E7" w14:paraId="6F7BA863" w14:textId="77777777">
      <w:pPr>
        <w:pStyle w:val="paragraph"/>
        <w:spacing w:before="0" w:beforeAutospacing="0" w:after="0" w:afterAutospacing="0"/>
        <w:rPr>
          <w:i/>
          <w:iCs/>
          <w:sz w:val="22"/>
          <w:szCs w:val="22"/>
        </w:rPr>
      </w:pPr>
      <w:r w:rsidRPr="006133FD">
        <w:rPr>
          <w:i/>
          <w:iCs/>
          <w:sz w:val="22"/>
          <w:szCs w:val="22"/>
        </w:rPr>
        <w:t xml:space="preserve">(B) Survey In the case of a survey, the survey questionnaire, a description of the population surveyed, and survey results must be included. </w:t>
      </w:r>
    </w:p>
    <w:p w:rsidRPr="006133FD" w:rsidR="00FA45E7" w:rsidP="00FA45E7" w:rsidRDefault="00FA45E7" w14:paraId="75F7BE9F" w14:textId="77777777">
      <w:pPr>
        <w:pStyle w:val="paragraph"/>
        <w:spacing w:before="0" w:beforeAutospacing="0" w:after="0" w:afterAutospacing="0"/>
        <w:rPr>
          <w:i/>
          <w:iCs/>
          <w:sz w:val="22"/>
          <w:szCs w:val="22"/>
        </w:rPr>
      </w:pPr>
    </w:p>
    <w:p w:rsidRPr="006133FD" w:rsidR="00FA45E7" w:rsidP="00FA45E7" w:rsidRDefault="00FA45E7" w14:paraId="3C58BFE4" w14:textId="77777777">
      <w:pPr>
        <w:pStyle w:val="paragraph"/>
        <w:spacing w:before="0" w:beforeAutospacing="0" w:after="0" w:afterAutospacing="0"/>
        <w:rPr>
          <w:b/>
          <w:bCs/>
          <w:sz w:val="22"/>
          <w:szCs w:val="22"/>
        </w:rPr>
      </w:pPr>
      <w:r w:rsidRPr="006133FD">
        <w:rPr>
          <w:b/>
          <w:bCs/>
          <w:sz w:val="22"/>
          <w:szCs w:val="22"/>
        </w:rPr>
        <w:t>Completer Projections</w:t>
      </w:r>
    </w:p>
    <w:p w:rsidRPr="006133FD" w:rsidR="00FA45E7" w:rsidP="00FA45E7" w:rsidRDefault="00FA45E7" w14:paraId="33C6577C" w14:textId="77777777">
      <w:pPr>
        <w:pStyle w:val="paragraph"/>
        <w:spacing w:before="0" w:beforeAutospacing="0" w:after="0" w:afterAutospacing="0"/>
        <w:rPr>
          <w:i/>
          <w:sz w:val="22"/>
          <w:szCs w:val="22"/>
        </w:rPr>
      </w:pPr>
      <w:r w:rsidRPr="2DB68DB0" w:rsidR="00FA45E7">
        <w:rPr>
          <w:i w:val="1"/>
          <w:iCs w:val="1"/>
          <w:sz w:val="22"/>
          <w:szCs w:val="22"/>
        </w:rPr>
        <w:t xml:space="preserve">i.e. “The department expects 10 students to complete each year” </w:t>
      </w:r>
    </w:p>
    <w:p w:rsidR="2DB68DB0" w:rsidP="2DB68DB0" w:rsidRDefault="2DB68DB0" w14:paraId="5B9FF0F5" w14:textId="5FB012E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E93EAFF" w:rsidP="2DB68DB0" w:rsidRDefault="7E93EAFF" w14:paraId="2E2C0AC0" w14:textId="78EC5291">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DB68DB0" w:rsidR="7E93EAFF">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Use the Tableau Completers Dashboard to uncover your annual completers.</w:t>
      </w:r>
    </w:p>
    <w:p w:rsidRPr="006133FD" w:rsidR="00FA45E7" w:rsidP="00FA45E7" w:rsidRDefault="00FA45E7" w14:paraId="397D31C0" w14:textId="77777777">
      <w:pPr>
        <w:pStyle w:val="paragraph"/>
        <w:spacing w:before="0" w:beforeAutospacing="0" w:after="0" w:afterAutospacing="0"/>
        <w:rPr>
          <w:i/>
          <w:iCs/>
          <w:sz w:val="22"/>
          <w:szCs w:val="22"/>
        </w:rPr>
      </w:pPr>
    </w:p>
    <w:p w:rsidRPr="003417D6" w:rsidR="003417D6" w:rsidP="003417D6" w:rsidRDefault="003417D6" w14:paraId="2618A9A1" w14:textId="77777777">
      <w:pPr>
        <w:pStyle w:val="paragraph"/>
        <w:spacing w:before="0" w:beforeAutospacing="0" w:after="0" w:afterAutospacing="0"/>
        <w:rPr>
          <w:sz w:val="22"/>
          <w:szCs w:val="22"/>
        </w:rPr>
      </w:pPr>
      <w:r w:rsidRPr="003417D6">
        <w:rPr>
          <w:b/>
          <w:bCs/>
          <w:sz w:val="22"/>
          <w:szCs w:val="22"/>
        </w:rPr>
        <w:t>Local Curricular Context</w:t>
      </w:r>
      <w:r w:rsidRPr="003417D6">
        <w:rPr>
          <w:sz w:val="22"/>
          <w:szCs w:val="22"/>
        </w:rPr>
        <w:t xml:space="preserve"> </w:t>
      </w:r>
    </w:p>
    <w:p w:rsidRPr="003417D6" w:rsidR="003417D6" w:rsidP="003417D6" w:rsidRDefault="003417D6" w14:paraId="1B305AD6" w14:textId="77777777">
      <w:pPr>
        <w:pStyle w:val="paragraph"/>
        <w:spacing w:before="0" w:beforeAutospacing="0" w:after="0" w:afterAutospacing="0"/>
        <w:rPr>
          <w:sz w:val="22"/>
          <w:szCs w:val="22"/>
        </w:rPr>
      </w:pPr>
      <w:r w:rsidRPr="003417D6">
        <w:rPr>
          <w:i/>
          <w:sz w:val="22"/>
          <w:szCs w:val="22"/>
        </w:rPr>
        <w:t xml:space="preserve">i.e. “There </w:t>
      </w:r>
      <w:proofErr w:type="gramStart"/>
      <w:r w:rsidRPr="003417D6">
        <w:rPr>
          <w:i/>
          <w:sz w:val="22"/>
          <w:szCs w:val="22"/>
        </w:rPr>
        <w:t>are</w:t>
      </w:r>
      <w:proofErr w:type="gramEnd"/>
      <w:r w:rsidRPr="003417D6">
        <w:rPr>
          <w:i/>
          <w:sz w:val="22"/>
          <w:szCs w:val="22"/>
        </w:rPr>
        <w:t xml:space="preserve"> similar program at LBCC: a Library Technician Associate in Science and three Library Technician Certificates of Completion” or “There are no related programs at LBCC.”</w:t>
      </w:r>
    </w:p>
    <w:p w:rsidRPr="003417D6" w:rsidR="003417D6" w:rsidP="003417D6" w:rsidRDefault="003417D6" w14:paraId="291972F3" w14:textId="77777777">
      <w:pPr>
        <w:pStyle w:val="paragraph"/>
        <w:spacing w:before="0" w:beforeAutospacing="0" w:after="0" w:afterAutospacing="0"/>
        <w:rPr>
          <w:sz w:val="22"/>
          <w:szCs w:val="22"/>
        </w:rPr>
      </w:pPr>
    </w:p>
    <w:p w:rsidRPr="003417D6" w:rsidR="003417D6" w:rsidP="003417D6" w:rsidRDefault="003417D6" w14:paraId="505B9863" w14:textId="77777777">
      <w:pPr>
        <w:pStyle w:val="paragraph"/>
        <w:spacing w:before="0" w:beforeAutospacing="0" w:after="0" w:afterAutospacing="0"/>
        <w:rPr>
          <w:sz w:val="22"/>
          <w:szCs w:val="22"/>
        </w:rPr>
      </w:pPr>
      <w:r w:rsidRPr="003417D6">
        <w:rPr>
          <w:b/>
          <w:bCs/>
          <w:sz w:val="22"/>
          <w:szCs w:val="22"/>
        </w:rPr>
        <w:t>Service Area Curricular Context</w:t>
      </w:r>
      <w:r w:rsidRPr="003417D6">
        <w:rPr>
          <w:sz w:val="22"/>
          <w:szCs w:val="22"/>
        </w:rPr>
        <w:t xml:space="preserve"> </w:t>
      </w:r>
    </w:p>
    <w:p w:rsidRPr="001B21C7" w:rsidR="003417D6" w:rsidP="1CF327E0" w:rsidRDefault="003417D6" w14:paraId="6BBDF300" w14:textId="58FF4020">
      <w:pPr>
        <w:pStyle w:val="paragraph"/>
        <w:spacing w:before="0" w:beforeAutospacing="0" w:after="0" w:afterAutospacing="0"/>
        <w:textAlignment w:val="baseline"/>
        <w:rPr>
          <w:sz w:val="22"/>
          <w:szCs w:val="22"/>
        </w:rPr>
      </w:pPr>
      <w:r w:rsidRPr="1CF327E0">
        <w:rPr>
          <w:i/>
          <w:iCs/>
          <w:sz w:val="22"/>
          <w:szCs w:val="22"/>
        </w:rPr>
        <w:t>i.e. “There are similar programs at neighboring community colleges, including Santa Ana and Pasadena City Colleges” or “There are no similar programs in at neighboring community colleges.”</w:t>
      </w:r>
    </w:p>
    <w:sectPr w:rsidRPr="001B21C7" w:rsidR="003417D6" w:rsidSect="0053681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5">
    <w:nsid w:val="3e08eab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6ae494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69a632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72358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7fce7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46a88c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dc50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2b0a3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f0a08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56d5c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45c9d7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efd9f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180f4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235e2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fc027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e7141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0F340B"/>
    <w:multiLevelType w:val="hybridMultilevel"/>
    <w:tmpl w:val="6F904E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636FAD"/>
    <w:multiLevelType w:val="hybridMultilevel"/>
    <w:tmpl w:val="04B63B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7944B84"/>
    <w:multiLevelType w:val="hybridMultilevel"/>
    <w:tmpl w:val="B348594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 w15:restartNumberingAfterBreak="0">
    <w:nsid w:val="26CD3EE7"/>
    <w:multiLevelType w:val="multilevel"/>
    <w:tmpl w:val="C690234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30A808C4"/>
    <w:multiLevelType w:val="hybridMultilevel"/>
    <w:tmpl w:val="637AC99C"/>
    <w:lvl w:ilvl="0" w:tplc="020CD832">
      <w:start w:val="1"/>
      <w:numFmt w:val="bullet"/>
      <w:lvlText w:val="o"/>
      <w:lvlJc w:val="left"/>
      <w:pPr>
        <w:ind w:left="720" w:hanging="360"/>
      </w:pPr>
      <w:rPr>
        <w:rFonts w:hint="default" w:ascii="Courier New" w:hAnsi="Courier New"/>
      </w:rPr>
    </w:lvl>
    <w:lvl w:ilvl="1" w:tplc="9E20AC3E">
      <w:start w:val="1"/>
      <w:numFmt w:val="bullet"/>
      <w:lvlText w:val="o"/>
      <w:lvlJc w:val="left"/>
      <w:pPr>
        <w:ind w:left="1440" w:hanging="360"/>
      </w:pPr>
      <w:rPr>
        <w:rFonts w:hint="default" w:ascii="Courier New" w:hAnsi="Courier New"/>
      </w:rPr>
    </w:lvl>
    <w:lvl w:ilvl="2" w:tplc="332EE75C">
      <w:start w:val="1"/>
      <w:numFmt w:val="bullet"/>
      <w:lvlText w:val=""/>
      <w:lvlJc w:val="left"/>
      <w:pPr>
        <w:ind w:left="2160" w:hanging="360"/>
      </w:pPr>
      <w:rPr>
        <w:rFonts w:hint="default" w:ascii="Wingdings" w:hAnsi="Wingdings"/>
      </w:rPr>
    </w:lvl>
    <w:lvl w:ilvl="3" w:tplc="61485A7C">
      <w:start w:val="1"/>
      <w:numFmt w:val="bullet"/>
      <w:lvlText w:val=""/>
      <w:lvlJc w:val="left"/>
      <w:pPr>
        <w:ind w:left="2880" w:hanging="360"/>
      </w:pPr>
      <w:rPr>
        <w:rFonts w:hint="default" w:ascii="Symbol" w:hAnsi="Symbol"/>
      </w:rPr>
    </w:lvl>
    <w:lvl w:ilvl="4" w:tplc="C7FC8FE4">
      <w:start w:val="1"/>
      <w:numFmt w:val="bullet"/>
      <w:lvlText w:val="o"/>
      <w:lvlJc w:val="left"/>
      <w:pPr>
        <w:ind w:left="3600" w:hanging="360"/>
      </w:pPr>
      <w:rPr>
        <w:rFonts w:hint="default" w:ascii="Courier New" w:hAnsi="Courier New"/>
      </w:rPr>
    </w:lvl>
    <w:lvl w:ilvl="5" w:tplc="B2C0FF84">
      <w:start w:val="1"/>
      <w:numFmt w:val="bullet"/>
      <w:lvlText w:val=""/>
      <w:lvlJc w:val="left"/>
      <w:pPr>
        <w:ind w:left="4320" w:hanging="360"/>
      </w:pPr>
      <w:rPr>
        <w:rFonts w:hint="default" w:ascii="Wingdings" w:hAnsi="Wingdings"/>
      </w:rPr>
    </w:lvl>
    <w:lvl w:ilvl="6" w:tplc="192AA2D6">
      <w:start w:val="1"/>
      <w:numFmt w:val="bullet"/>
      <w:lvlText w:val=""/>
      <w:lvlJc w:val="left"/>
      <w:pPr>
        <w:ind w:left="5040" w:hanging="360"/>
      </w:pPr>
      <w:rPr>
        <w:rFonts w:hint="default" w:ascii="Symbol" w:hAnsi="Symbol"/>
      </w:rPr>
    </w:lvl>
    <w:lvl w:ilvl="7" w:tplc="6F00AC96">
      <w:start w:val="1"/>
      <w:numFmt w:val="bullet"/>
      <w:lvlText w:val="o"/>
      <w:lvlJc w:val="left"/>
      <w:pPr>
        <w:ind w:left="5760" w:hanging="360"/>
      </w:pPr>
      <w:rPr>
        <w:rFonts w:hint="default" w:ascii="Courier New" w:hAnsi="Courier New"/>
      </w:rPr>
    </w:lvl>
    <w:lvl w:ilvl="8" w:tplc="A06A9B50">
      <w:start w:val="1"/>
      <w:numFmt w:val="bullet"/>
      <w:lvlText w:val=""/>
      <w:lvlJc w:val="left"/>
      <w:pPr>
        <w:ind w:left="6480" w:hanging="360"/>
      </w:pPr>
      <w:rPr>
        <w:rFonts w:hint="default" w:ascii="Wingdings" w:hAnsi="Wingdings"/>
      </w:rPr>
    </w:lvl>
  </w:abstractNum>
  <w:abstractNum w:abstractNumId="5" w15:restartNumberingAfterBreak="0">
    <w:nsid w:val="349E5732"/>
    <w:multiLevelType w:val="hybridMultilevel"/>
    <w:tmpl w:val="9F54F4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B26EFD8"/>
    <w:multiLevelType w:val="hybridMultilevel"/>
    <w:tmpl w:val="C6320A6A"/>
    <w:lvl w:ilvl="0" w:tplc="DB6C37EE">
      <w:start w:val="1"/>
      <w:numFmt w:val="bullet"/>
      <w:lvlText w:val=""/>
      <w:lvlJc w:val="left"/>
      <w:pPr>
        <w:ind w:left="720" w:hanging="360"/>
      </w:pPr>
      <w:rPr>
        <w:rFonts w:hint="default" w:ascii="Symbol" w:hAnsi="Symbol"/>
      </w:rPr>
    </w:lvl>
    <w:lvl w:ilvl="1" w:tplc="17EE83F4">
      <w:start w:val="1"/>
      <w:numFmt w:val="bullet"/>
      <w:lvlText w:val="o"/>
      <w:lvlJc w:val="left"/>
      <w:pPr>
        <w:ind w:left="1440" w:hanging="360"/>
      </w:pPr>
      <w:rPr>
        <w:rFonts w:hint="default" w:ascii="Courier New" w:hAnsi="Courier New"/>
      </w:rPr>
    </w:lvl>
    <w:lvl w:ilvl="2" w:tplc="94DC5F5E">
      <w:start w:val="1"/>
      <w:numFmt w:val="bullet"/>
      <w:lvlText w:val=""/>
      <w:lvlJc w:val="left"/>
      <w:pPr>
        <w:ind w:left="2160" w:hanging="360"/>
      </w:pPr>
      <w:rPr>
        <w:rFonts w:hint="default" w:ascii="Wingdings" w:hAnsi="Wingdings"/>
      </w:rPr>
    </w:lvl>
    <w:lvl w:ilvl="3" w:tplc="F612C028">
      <w:start w:val="1"/>
      <w:numFmt w:val="bullet"/>
      <w:lvlText w:val=""/>
      <w:lvlJc w:val="left"/>
      <w:pPr>
        <w:ind w:left="2880" w:hanging="360"/>
      </w:pPr>
      <w:rPr>
        <w:rFonts w:hint="default" w:ascii="Symbol" w:hAnsi="Symbol"/>
      </w:rPr>
    </w:lvl>
    <w:lvl w:ilvl="4" w:tplc="60B0A9F0">
      <w:start w:val="1"/>
      <w:numFmt w:val="bullet"/>
      <w:lvlText w:val="o"/>
      <w:lvlJc w:val="left"/>
      <w:pPr>
        <w:ind w:left="3600" w:hanging="360"/>
      </w:pPr>
      <w:rPr>
        <w:rFonts w:hint="default" w:ascii="Courier New" w:hAnsi="Courier New"/>
      </w:rPr>
    </w:lvl>
    <w:lvl w:ilvl="5" w:tplc="C84CC6E2">
      <w:start w:val="1"/>
      <w:numFmt w:val="bullet"/>
      <w:lvlText w:val=""/>
      <w:lvlJc w:val="left"/>
      <w:pPr>
        <w:ind w:left="4320" w:hanging="360"/>
      </w:pPr>
      <w:rPr>
        <w:rFonts w:hint="default" w:ascii="Wingdings" w:hAnsi="Wingdings"/>
      </w:rPr>
    </w:lvl>
    <w:lvl w:ilvl="6" w:tplc="53A2BE06">
      <w:start w:val="1"/>
      <w:numFmt w:val="bullet"/>
      <w:lvlText w:val=""/>
      <w:lvlJc w:val="left"/>
      <w:pPr>
        <w:ind w:left="5040" w:hanging="360"/>
      </w:pPr>
      <w:rPr>
        <w:rFonts w:hint="default" w:ascii="Symbol" w:hAnsi="Symbol"/>
      </w:rPr>
    </w:lvl>
    <w:lvl w:ilvl="7" w:tplc="6D3E5F10">
      <w:start w:val="1"/>
      <w:numFmt w:val="bullet"/>
      <w:lvlText w:val="o"/>
      <w:lvlJc w:val="left"/>
      <w:pPr>
        <w:ind w:left="5760" w:hanging="360"/>
      </w:pPr>
      <w:rPr>
        <w:rFonts w:hint="default" w:ascii="Courier New" w:hAnsi="Courier New"/>
      </w:rPr>
    </w:lvl>
    <w:lvl w:ilvl="8" w:tplc="6218A882">
      <w:start w:val="1"/>
      <w:numFmt w:val="bullet"/>
      <w:lvlText w:val=""/>
      <w:lvlJc w:val="left"/>
      <w:pPr>
        <w:ind w:left="6480" w:hanging="360"/>
      </w:pPr>
      <w:rPr>
        <w:rFonts w:hint="default" w:ascii="Wingdings" w:hAnsi="Wingdings"/>
      </w:rPr>
    </w:lvl>
  </w:abstractNum>
  <w:abstractNum w:abstractNumId="7" w15:restartNumberingAfterBreak="0">
    <w:nsid w:val="58A3E060"/>
    <w:multiLevelType w:val="hybridMultilevel"/>
    <w:tmpl w:val="BA169464"/>
    <w:lvl w:ilvl="0" w:tplc="68F87DD0">
      <w:start w:val="1"/>
      <w:numFmt w:val="decimal"/>
      <w:lvlText w:val="%1."/>
      <w:lvlJc w:val="left"/>
      <w:pPr>
        <w:ind w:left="720" w:hanging="360"/>
      </w:pPr>
    </w:lvl>
    <w:lvl w:ilvl="1" w:tplc="33B8AB60">
      <w:start w:val="1"/>
      <w:numFmt w:val="lowerLetter"/>
      <w:lvlText w:val="%2."/>
      <w:lvlJc w:val="left"/>
      <w:pPr>
        <w:ind w:left="1440" w:hanging="360"/>
      </w:pPr>
    </w:lvl>
    <w:lvl w:ilvl="2" w:tplc="1F50B69A">
      <w:start w:val="1"/>
      <w:numFmt w:val="lowerRoman"/>
      <w:lvlText w:val="%3."/>
      <w:lvlJc w:val="right"/>
      <w:pPr>
        <w:ind w:left="2160" w:hanging="180"/>
      </w:pPr>
    </w:lvl>
    <w:lvl w:ilvl="3" w:tplc="D538836C">
      <w:start w:val="1"/>
      <w:numFmt w:val="decimal"/>
      <w:lvlText w:val="%4."/>
      <w:lvlJc w:val="left"/>
      <w:pPr>
        <w:ind w:left="2880" w:hanging="360"/>
      </w:pPr>
    </w:lvl>
    <w:lvl w:ilvl="4" w:tplc="5BE01AC4">
      <w:start w:val="1"/>
      <w:numFmt w:val="lowerLetter"/>
      <w:lvlText w:val="%5."/>
      <w:lvlJc w:val="left"/>
      <w:pPr>
        <w:ind w:left="3600" w:hanging="360"/>
      </w:pPr>
    </w:lvl>
    <w:lvl w:ilvl="5" w:tplc="2474B84A">
      <w:start w:val="1"/>
      <w:numFmt w:val="lowerRoman"/>
      <w:lvlText w:val="%6."/>
      <w:lvlJc w:val="right"/>
      <w:pPr>
        <w:ind w:left="4320" w:hanging="180"/>
      </w:pPr>
    </w:lvl>
    <w:lvl w:ilvl="6" w:tplc="6A48A454">
      <w:start w:val="1"/>
      <w:numFmt w:val="decimal"/>
      <w:lvlText w:val="%7."/>
      <w:lvlJc w:val="left"/>
      <w:pPr>
        <w:ind w:left="5040" w:hanging="360"/>
      </w:pPr>
    </w:lvl>
    <w:lvl w:ilvl="7" w:tplc="C1E27CB4">
      <w:start w:val="1"/>
      <w:numFmt w:val="lowerLetter"/>
      <w:lvlText w:val="%8."/>
      <w:lvlJc w:val="left"/>
      <w:pPr>
        <w:ind w:left="5760" w:hanging="360"/>
      </w:pPr>
    </w:lvl>
    <w:lvl w:ilvl="8" w:tplc="89F29B64">
      <w:start w:val="1"/>
      <w:numFmt w:val="lowerRoman"/>
      <w:lvlText w:val="%9."/>
      <w:lvlJc w:val="right"/>
      <w:pPr>
        <w:ind w:left="6480" w:hanging="180"/>
      </w:pPr>
    </w:lvl>
  </w:abstractNum>
  <w:abstractNum w:abstractNumId="8" w15:restartNumberingAfterBreak="0">
    <w:nsid w:val="598F548D"/>
    <w:multiLevelType w:val="hybridMultilevel"/>
    <w:tmpl w:val="FA4035FC"/>
    <w:lvl w:ilvl="0" w:tplc="5D6A1E38">
      <w:start w:val="1"/>
      <w:numFmt w:val="bullet"/>
      <w:lvlText w:val=""/>
      <w:lvlJc w:val="left"/>
      <w:pPr>
        <w:ind w:left="720" w:hanging="360"/>
      </w:pPr>
      <w:rPr>
        <w:rFonts w:hint="default" w:ascii="Symbol" w:hAnsi="Symbol"/>
      </w:rPr>
    </w:lvl>
    <w:lvl w:ilvl="1" w:tplc="AC302EE2">
      <w:start w:val="1"/>
      <w:numFmt w:val="bullet"/>
      <w:lvlText w:val="o"/>
      <w:lvlJc w:val="left"/>
      <w:pPr>
        <w:ind w:left="1440" w:hanging="360"/>
      </w:pPr>
      <w:rPr>
        <w:rFonts w:hint="default" w:ascii="Courier New" w:hAnsi="Courier New"/>
      </w:rPr>
    </w:lvl>
    <w:lvl w:ilvl="2" w:tplc="09204C5E">
      <w:start w:val="1"/>
      <w:numFmt w:val="bullet"/>
      <w:lvlText w:val=""/>
      <w:lvlJc w:val="left"/>
      <w:pPr>
        <w:ind w:left="2160" w:hanging="360"/>
      </w:pPr>
      <w:rPr>
        <w:rFonts w:hint="default" w:ascii="Wingdings" w:hAnsi="Wingdings"/>
      </w:rPr>
    </w:lvl>
    <w:lvl w:ilvl="3" w:tplc="27228550">
      <w:start w:val="1"/>
      <w:numFmt w:val="bullet"/>
      <w:lvlText w:val=""/>
      <w:lvlJc w:val="left"/>
      <w:pPr>
        <w:ind w:left="2880" w:hanging="360"/>
      </w:pPr>
      <w:rPr>
        <w:rFonts w:hint="default" w:ascii="Symbol" w:hAnsi="Symbol"/>
      </w:rPr>
    </w:lvl>
    <w:lvl w:ilvl="4" w:tplc="D57473DA">
      <w:start w:val="1"/>
      <w:numFmt w:val="bullet"/>
      <w:lvlText w:val="o"/>
      <w:lvlJc w:val="left"/>
      <w:pPr>
        <w:ind w:left="3600" w:hanging="360"/>
      </w:pPr>
      <w:rPr>
        <w:rFonts w:hint="default" w:ascii="Courier New" w:hAnsi="Courier New"/>
      </w:rPr>
    </w:lvl>
    <w:lvl w:ilvl="5" w:tplc="EB4C425E">
      <w:start w:val="1"/>
      <w:numFmt w:val="bullet"/>
      <w:lvlText w:val=""/>
      <w:lvlJc w:val="left"/>
      <w:pPr>
        <w:ind w:left="4320" w:hanging="360"/>
      </w:pPr>
      <w:rPr>
        <w:rFonts w:hint="default" w:ascii="Wingdings" w:hAnsi="Wingdings"/>
      </w:rPr>
    </w:lvl>
    <w:lvl w:ilvl="6" w:tplc="71FA1F36">
      <w:start w:val="1"/>
      <w:numFmt w:val="bullet"/>
      <w:lvlText w:val=""/>
      <w:lvlJc w:val="left"/>
      <w:pPr>
        <w:ind w:left="5040" w:hanging="360"/>
      </w:pPr>
      <w:rPr>
        <w:rFonts w:hint="default" w:ascii="Symbol" w:hAnsi="Symbol"/>
      </w:rPr>
    </w:lvl>
    <w:lvl w:ilvl="7" w:tplc="B25ACC2E">
      <w:start w:val="1"/>
      <w:numFmt w:val="bullet"/>
      <w:lvlText w:val="o"/>
      <w:lvlJc w:val="left"/>
      <w:pPr>
        <w:ind w:left="5760" w:hanging="360"/>
      </w:pPr>
      <w:rPr>
        <w:rFonts w:hint="default" w:ascii="Courier New" w:hAnsi="Courier New"/>
      </w:rPr>
    </w:lvl>
    <w:lvl w:ilvl="8" w:tplc="7F7C54C6">
      <w:start w:val="1"/>
      <w:numFmt w:val="bullet"/>
      <w:lvlText w:val=""/>
      <w:lvlJc w:val="left"/>
      <w:pPr>
        <w:ind w:left="6480" w:hanging="360"/>
      </w:pPr>
      <w:rPr>
        <w:rFonts w:hint="default" w:ascii="Wingdings" w:hAnsi="Wingdings"/>
      </w:rPr>
    </w:lvl>
  </w:abstractNum>
  <w:abstractNum w:abstractNumId="9" w15:restartNumberingAfterBreak="0">
    <w:nsid w:val="5AFA7862"/>
    <w:multiLevelType w:val="hybridMultilevel"/>
    <w:tmpl w:val="565A3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0D00E7"/>
    <w:multiLevelType w:val="multilevel"/>
    <w:tmpl w:val="9B78F90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6AF634B3"/>
    <w:multiLevelType w:val="multilevel"/>
    <w:tmpl w:val="0C5CAB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E5F023B"/>
    <w:multiLevelType w:val="hybridMultilevel"/>
    <w:tmpl w:val="808E5D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FBB17C2"/>
    <w:multiLevelType w:val="hybridMultilevel"/>
    <w:tmpl w:val="1FD2170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73F9CA13"/>
    <w:multiLevelType w:val="hybridMultilevel"/>
    <w:tmpl w:val="E43A278A"/>
    <w:lvl w:ilvl="0" w:tplc="3804641C">
      <w:start w:val="1"/>
      <w:numFmt w:val="decimal"/>
      <w:lvlText w:val="%1."/>
      <w:lvlJc w:val="left"/>
      <w:pPr>
        <w:ind w:left="720" w:hanging="360"/>
      </w:pPr>
    </w:lvl>
    <w:lvl w:ilvl="1" w:tplc="0D363E86">
      <w:start w:val="1"/>
      <w:numFmt w:val="lowerLetter"/>
      <w:lvlText w:val="%2."/>
      <w:lvlJc w:val="left"/>
      <w:pPr>
        <w:ind w:left="1440" w:hanging="360"/>
      </w:pPr>
    </w:lvl>
    <w:lvl w:ilvl="2" w:tplc="E77C11A2">
      <w:start w:val="1"/>
      <w:numFmt w:val="lowerRoman"/>
      <w:lvlText w:val="%3."/>
      <w:lvlJc w:val="right"/>
      <w:pPr>
        <w:ind w:left="2160" w:hanging="180"/>
      </w:pPr>
    </w:lvl>
    <w:lvl w:ilvl="3" w:tplc="E8466954">
      <w:start w:val="1"/>
      <w:numFmt w:val="decimal"/>
      <w:lvlText w:val="%4."/>
      <w:lvlJc w:val="left"/>
      <w:pPr>
        <w:ind w:left="2880" w:hanging="360"/>
      </w:pPr>
    </w:lvl>
    <w:lvl w:ilvl="4" w:tplc="5B58D2CC">
      <w:start w:val="1"/>
      <w:numFmt w:val="lowerLetter"/>
      <w:lvlText w:val="%5."/>
      <w:lvlJc w:val="left"/>
      <w:pPr>
        <w:ind w:left="3600" w:hanging="360"/>
      </w:pPr>
    </w:lvl>
    <w:lvl w:ilvl="5" w:tplc="8DB49DBA">
      <w:start w:val="1"/>
      <w:numFmt w:val="lowerRoman"/>
      <w:lvlText w:val="%6."/>
      <w:lvlJc w:val="right"/>
      <w:pPr>
        <w:ind w:left="4320" w:hanging="180"/>
      </w:pPr>
    </w:lvl>
    <w:lvl w:ilvl="6" w:tplc="86CCACF0">
      <w:start w:val="1"/>
      <w:numFmt w:val="decimal"/>
      <w:lvlText w:val="%7."/>
      <w:lvlJc w:val="left"/>
      <w:pPr>
        <w:ind w:left="5040" w:hanging="360"/>
      </w:pPr>
    </w:lvl>
    <w:lvl w:ilvl="7" w:tplc="E7E4D0D2">
      <w:start w:val="1"/>
      <w:numFmt w:val="lowerLetter"/>
      <w:lvlText w:val="%8."/>
      <w:lvlJc w:val="left"/>
      <w:pPr>
        <w:ind w:left="5760" w:hanging="360"/>
      </w:pPr>
    </w:lvl>
    <w:lvl w:ilvl="8" w:tplc="AF62B370">
      <w:start w:val="1"/>
      <w:numFmt w:val="lowerRoman"/>
      <w:lvlText w:val="%9."/>
      <w:lvlJc w:val="right"/>
      <w:pPr>
        <w:ind w:left="6480" w:hanging="180"/>
      </w:pPr>
    </w:lvl>
  </w:abstractNum>
  <w:abstractNum w:abstractNumId="15" w15:restartNumberingAfterBreak="0">
    <w:nsid w:val="743201F8"/>
    <w:multiLevelType w:val="hybridMultilevel"/>
    <w:tmpl w:val="4AD2AB1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66847F7"/>
    <w:multiLevelType w:val="hybridMultilevel"/>
    <w:tmpl w:val="1BA00F5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754097A"/>
    <w:multiLevelType w:val="hybridMultilevel"/>
    <w:tmpl w:val="A000BE08"/>
    <w:lvl w:ilvl="0" w:tplc="B2F02762">
      <w:start w:val="1"/>
      <w:numFmt w:val="decimal"/>
      <w:lvlText w:val="%1."/>
      <w:lvlJc w:val="left"/>
      <w:pPr>
        <w:ind w:left="720" w:hanging="360"/>
      </w:pPr>
    </w:lvl>
    <w:lvl w:ilvl="1" w:tplc="26528EE8">
      <w:start w:val="1"/>
      <w:numFmt w:val="lowerLetter"/>
      <w:lvlText w:val="%2."/>
      <w:lvlJc w:val="left"/>
      <w:pPr>
        <w:ind w:left="1440" w:hanging="360"/>
      </w:pPr>
    </w:lvl>
    <w:lvl w:ilvl="2" w:tplc="E28E0392">
      <w:start w:val="1"/>
      <w:numFmt w:val="lowerRoman"/>
      <w:lvlText w:val="%3."/>
      <w:lvlJc w:val="right"/>
      <w:pPr>
        <w:ind w:left="2160" w:hanging="180"/>
      </w:pPr>
    </w:lvl>
    <w:lvl w:ilvl="3" w:tplc="615221FC">
      <w:start w:val="1"/>
      <w:numFmt w:val="decimal"/>
      <w:lvlText w:val="%4."/>
      <w:lvlJc w:val="left"/>
      <w:pPr>
        <w:ind w:left="2880" w:hanging="360"/>
      </w:pPr>
    </w:lvl>
    <w:lvl w:ilvl="4" w:tplc="10FE31AA">
      <w:start w:val="1"/>
      <w:numFmt w:val="lowerLetter"/>
      <w:lvlText w:val="%5."/>
      <w:lvlJc w:val="left"/>
      <w:pPr>
        <w:ind w:left="3600" w:hanging="360"/>
      </w:pPr>
    </w:lvl>
    <w:lvl w:ilvl="5" w:tplc="953C87BE">
      <w:start w:val="1"/>
      <w:numFmt w:val="lowerRoman"/>
      <w:lvlText w:val="%6."/>
      <w:lvlJc w:val="right"/>
      <w:pPr>
        <w:ind w:left="4320" w:hanging="180"/>
      </w:pPr>
    </w:lvl>
    <w:lvl w:ilvl="6" w:tplc="2C54F038">
      <w:start w:val="1"/>
      <w:numFmt w:val="decimal"/>
      <w:lvlText w:val="%7."/>
      <w:lvlJc w:val="left"/>
      <w:pPr>
        <w:ind w:left="5040" w:hanging="360"/>
      </w:pPr>
    </w:lvl>
    <w:lvl w:ilvl="7" w:tplc="16F6507A">
      <w:start w:val="1"/>
      <w:numFmt w:val="lowerLetter"/>
      <w:lvlText w:val="%8."/>
      <w:lvlJc w:val="left"/>
      <w:pPr>
        <w:ind w:left="5760" w:hanging="360"/>
      </w:pPr>
    </w:lvl>
    <w:lvl w:ilvl="8" w:tplc="AEDCC272">
      <w:start w:val="1"/>
      <w:numFmt w:val="lowerRoman"/>
      <w:lvlText w:val="%9."/>
      <w:lvlJc w:val="right"/>
      <w:pPr>
        <w:ind w:left="6480" w:hanging="180"/>
      </w:pPr>
    </w:lvl>
  </w:abstractNum>
  <w:abstractNum w:abstractNumId="18" w15:restartNumberingAfterBreak="0">
    <w:nsid w:val="785E735D"/>
    <w:multiLevelType w:val="hybridMultilevel"/>
    <w:tmpl w:val="2592B22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9" w15:restartNumberingAfterBreak="0">
    <w:nsid w:val="7D8F1D78"/>
    <w:multiLevelType w:val="hybridMultilevel"/>
    <w:tmpl w:val="6200197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1">
    <w:abstractNumId w:val="14"/>
  </w:num>
  <w:num w:numId="2">
    <w:abstractNumId w:val="4"/>
  </w:num>
  <w:num w:numId="3">
    <w:abstractNumId w:val="6"/>
  </w:num>
  <w:num w:numId="4">
    <w:abstractNumId w:val="8"/>
  </w:num>
  <w:num w:numId="5">
    <w:abstractNumId w:val="7"/>
  </w:num>
  <w:num w:numId="6">
    <w:abstractNumId w:val="10"/>
  </w:num>
  <w:num w:numId="7">
    <w:abstractNumId w:val="11"/>
  </w:num>
  <w:num w:numId="8">
    <w:abstractNumId w:val="3"/>
  </w:num>
  <w:num w:numId="9">
    <w:abstractNumId w:val="0"/>
  </w:num>
  <w:num w:numId="10">
    <w:abstractNumId w:val="18"/>
  </w:num>
  <w:num w:numId="11">
    <w:abstractNumId w:val="2"/>
  </w:num>
  <w:num w:numId="12">
    <w:abstractNumId w:val="19"/>
  </w:num>
  <w:num w:numId="13">
    <w:abstractNumId w:val="13"/>
  </w:num>
  <w:num w:numId="14">
    <w:abstractNumId w:val="1"/>
  </w:num>
  <w:num w:numId="15">
    <w:abstractNumId w:val="15"/>
  </w:num>
  <w:num w:numId="16">
    <w:abstractNumId w:val="9"/>
  </w:num>
  <w:num w:numId="17">
    <w:abstractNumId w:val="12"/>
  </w:num>
  <w:num w:numId="18">
    <w:abstractNumId w:val="16"/>
  </w:num>
  <w:num w:numId="19">
    <w:abstractNumId w:val="5"/>
  </w:num>
  <w:num w:numId="20">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67A"/>
    <w:rsid w:val="000D2726"/>
    <w:rsid w:val="000E4DBB"/>
    <w:rsid w:val="000F0755"/>
    <w:rsid w:val="0010425A"/>
    <w:rsid w:val="00157927"/>
    <w:rsid w:val="001B21C7"/>
    <w:rsid w:val="002B1F9E"/>
    <w:rsid w:val="002C5B69"/>
    <w:rsid w:val="003417D6"/>
    <w:rsid w:val="003D0349"/>
    <w:rsid w:val="00406DF3"/>
    <w:rsid w:val="004C16E2"/>
    <w:rsid w:val="004C5754"/>
    <w:rsid w:val="0053681D"/>
    <w:rsid w:val="005E4C3B"/>
    <w:rsid w:val="0064416B"/>
    <w:rsid w:val="006A3F1D"/>
    <w:rsid w:val="00705126"/>
    <w:rsid w:val="00870170"/>
    <w:rsid w:val="0089467A"/>
    <w:rsid w:val="00993E6F"/>
    <w:rsid w:val="009F31CB"/>
    <w:rsid w:val="00B529AA"/>
    <w:rsid w:val="00BA18F1"/>
    <w:rsid w:val="00C80ED7"/>
    <w:rsid w:val="00DD0E64"/>
    <w:rsid w:val="00E16072"/>
    <w:rsid w:val="00E17BFC"/>
    <w:rsid w:val="00FA45E7"/>
    <w:rsid w:val="0A2E4754"/>
    <w:rsid w:val="0C17B570"/>
    <w:rsid w:val="0D65F57A"/>
    <w:rsid w:val="150D3A0C"/>
    <w:rsid w:val="16639B21"/>
    <w:rsid w:val="1CF327E0"/>
    <w:rsid w:val="28B490EF"/>
    <w:rsid w:val="2BFFFF1F"/>
    <w:rsid w:val="2D8400C3"/>
    <w:rsid w:val="2DB68DB0"/>
    <w:rsid w:val="3B7A1679"/>
    <w:rsid w:val="3F89BD6E"/>
    <w:rsid w:val="41D302B1"/>
    <w:rsid w:val="49E849A5"/>
    <w:rsid w:val="4B021199"/>
    <w:rsid w:val="64FF0D64"/>
    <w:rsid w:val="68AD58A0"/>
    <w:rsid w:val="6A2D8146"/>
    <w:rsid w:val="6AC010E7"/>
    <w:rsid w:val="6DEC0A53"/>
    <w:rsid w:val="77CF7B3F"/>
    <w:rsid w:val="7A8D1A75"/>
    <w:rsid w:val="7D4BB93D"/>
    <w:rsid w:val="7D62C359"/>
    <w:rsid w:val="7E93E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E5C"/>
  <w15:chartTrackingRefBased/>
  <w15:docId w15:val="{F0A886A8-371C-8240-8FFA-AD5C0BDDA3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F31CB"/>
    <w:pPr>
      <w:keepNext/>
      <w:keepLines/>
      <w:spacing w:before="240"/>
      <w:outlineLvl w:val="0"/>
    </w:pPr>
    <w:rPr>
      <w:rFonts w:ascii="Times New Roman" w:hAnsi="Times New Roman" w:eastAsiaTheme="majorEastAsia" w:cstheme="majorBidi"/>
      <w:sz w:val="32"/>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9467A"/>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89467A"/>
  </w:style>
  <w:style w:type="character" w:styleId="eop" w:customStyle="1">
    <w:name w:val="eop"/>
    <w:basedOn w:val="DefaultParagraphFont"/>
    <w:rsid w:val="0089467A"/>
  </w:style>
  <w:style w:type="character" w:styleId="Hyperlink">
    <w:name w:val="Hyperlink"/>
    <w:basedOn w:val="DefaultParagraphFont"/>
    <w:uiPriority w:val="99"/>
    <w:unhideWhenUsed/>
    <w:rsid w:val="0089467A"/>
    <w:rPr>
      <w:color w:val="0563C1" w:themeColor="hyperlink"/>
      <w:u w:val="single"/>
    </w:rPr>
  </w:style>
  <w:style w:type="character" w:styleId="UnresolvedMention">
    <w:name w:val="Unresolved Mention"/>
    <w:basedOn w:val="DefaultParagraphFont"/>
    <w:uiPriority w:val="99"/>
    <w:semiHidden/>
    <w:unhideWhenUsed/>
    <w:rsid w:val="0089467A"/>
    <w:rPr>
      <w:color w:val="605E5C"/>
      <w:shd w:val="clear" w:color="auto" w:fill="E1DFDD"/>
    </w:rPr>
  </w:style>
  <w:style w:type="character" w:styleId="FollowedHyperlink">
    <w:name w:val="FollowedHyperlink"/>
    <w:basedOn w:val="DefaultParagraphFont"/>
    <w:uiPriority w:val="99"/>
    <w:semiHidden/>
    <w:unhideWhenUsed/>
    <w:rsid w:val="0089467A"/>
    <w:rPr>
      <w:color w:val="954F72" w:themeColor="followedHyperlink"/>
      <w:u w:val="single"/>
    </w:rPr>
  </w:style>
  <w:style w:type="character" w:styleId="Heading1Char" w:customStyle="1">
    <w:name w:val="Heading 1 Char"/>
    <w:basedOn w:val="DefaultParagraphFont"/>
    <w:link w:val="Heading1"/>
    <w:uiPriority w:val="9"/>
    <w:rsid w:val="009F31CB"/>
    <w:rPr>
      <w:rFonts w:ascii="Times New Roman" w:hAnsi="Times New Roman" w:eastAsiaTheme="majorEastAsia" w:cstheme="majorBidi"/>
      <w:sz w:val="32"/>
      <w:szCs w:val="32"/>
    </w:rPr>
  </w:style>
  <w:style w:type="paragraph" w:styleId="ListParagraph">
    <w:name w:val="List Paragraph"/>
    <w:basedOn w:val="Normal"/>
    <w:uiPriority w:val="34"/>
    <w:qFormat/>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899271">
      <w:bodyDiv w:val="1"/>
      <w:marLeft w:val="0"/>
      <w:marRight w:val="0"/>
      <w:marTop w:val="0"/>
      <w:marBottom w:val="0"/>
      <w:divBdr>
        <w:top w:val="none" w:sz="0" w:space="0" w:color="auto"/>
        <w:left w:val="none" w:sz="0" w:space="0" w:color="auto"/>
        <w:bottom w:val="none" w:sz="0" w:space="0" w:color="auto"/>
        <w:right w:val="none" w:sz="0" w:space="0" w:color="auto"/>
      </w:divBdr>
      <w:divsChild>
        <w:div w:id="1140459201">
          <w:marLeft w:val="0"/>
          <w:marRight w:val="0"/>
          <w:marTop w:val="0"/>
          <w:marBottom w:val="0"/>
          <w:divBdr>
            <w:top w:val="none" w:sz="0" w:space="0" w:color="auto"/>
            <w:left w:val="none" w:sz="0" w:space="0" w:color="auto"/>
            <w:bottom w:val="none" w:sz="0" w:space="0" w:color="auto"/>
            <w:right w:val="none" w:sz="0" w:space="0" w:color="auto"/>
          </w:divBdr>
        </w:div>
        <w:div w:id="748766776">
          <w:marLeft w:val="0"/>
          <w:marRight w:val="0"/>
          <w:marTop w:val="0"/>
          <w:marBottom w:val="0"/>
          <w:divBdr>
            <w:top w:val="none" w:sz="0" w:space="0" w:color="auto"/>
            <w:left w:val="none" w:sz="0" w:space="0" w:color="auto"/>
            <w:bottom w:val="none" w:sz="0" w:space="0" w:color="auto"/>
            <w:right w:val="none" w:sz="0" w:space="0" w:color="auto"/>
          </w:divBdr>
        </w:div>
        <w:div w:id="1917126255">
          <w:marLeft w:val="0"/>
          <w:marRight w:val="0"/>
          <w:marTop w:val="0"/>
          <w:marBottom w:val="0"/>
          <w:divBdr>
            <w:top w:val="none" w:sz="0" w:space="0" w:color="auto"/>
            <w:left w:val="none" w:sz="0" w:space="0" w:color="auto"/>
            <w:bottom w:val="none" w:sz="0" w:space="0" w:color="auto"/>
            <w:right w:val="none" w:sz="0" w:space="0" w:color="auto"/>
          </w:divBdr>
        </w:div>
        <w:div w:id="1345741913">
          <w:marLeft w:val="0"/>
          <w:marRight w:val="0"/>
          <w:marTop w:val="0"/>
          <w:marBottom w:val="0"/>
          <w:divBdr>
            <w:top w:val="none" w:sz="0" w:space="0" w:color="auto"/>
            <w:left w:val="none" w:sz="0" w:space="0" w:color="auto"/>
            <w:bottom w:val="none" w:sz="0" w:space="0" w:color="auto"/>
            <w:right w:val="none" w:sz="0" w:space="0" w:color="auto"/>
          </w:divBdr>
        </w:div>
      </w:divsChild>
    </w:div>
    <w:div w:id="1144204105">
      <w:bodyDiv w:val="1"/>
      <w:marLeft w:val="0"/>
      <w:marRight w:val="0"/>
      <w:marTop w:val="0"/>
      <w:marBottom w:val="0"/>
      <w:divBdr>
        <w:top w:val="none" w:sz="0" w:space="0" w:color="auto"/>
        <w:left w:val="none" w:sz="0" w:space="0" w:color="auto"/>
        <w:bottom w:val="none" w:sz="0" w:space="0" w:color="auto"/>
        <w:right w:val="none" w:sz="0" w:space="0" w:color="auto"/>
      </w:divBdr>
    </w:div>
    <w:div w:id="1351420474">
      <w:bodyDiv w:val="1"/>
      <w:marLeft w:val="0"/>
      <w:marRight w:val="0"/>
      <w:marTop w:val="0"/>
      <w:marBottom w:val="0"/>
      <w:divBdr>
        <w:top w:val="none" w:sz="0" w:space="0" w:color="auto"/>
        <w:left w:val="none" w:sz="0" w:space="0" w:color="auto"/>
        <w:bottom w:val="none" w:sz="0" w:space="0" w:color="auto"/>
        <w:right w:val="none" w:sz="0" w:space="0" w:color="auto"/>
      </w:divBdr>
      <w:divsChild>
        <w:div w:id="809053971">
          <w:marLeft w:val="0"/>
          <w:marRight w:val="0"/>
          <w:marTop w:val="0"/>
          <w:marBottom w:val="0"/>
          <w:divBdr>
            <w:top w:val="none" w:sz="0" w:space="0" w:color="auto"/>
            <w:left w:val="none" w:sz="0" w:space="0" w:color="auto"/>
            <w:bottom w:val="none" w:sz="0" w:space="0" w:color="auto"/>
            <w:right w:val="none" w:sz="0" w:space="0" w:color="auto"/>
          </w:divBdr>
        </w:div>
        <w:div w:id="23750273">
          <w:marLeft w:val="0"/>
          <w:marRight w:val="0"/>
          <w:marTop w:val="0"/>
          <w:marBottom w:val="0"/>
          <w:divBdr>
            <w:top w:val="none" w:sz="0" w:space="0" w:color="auto"/>
            <w:left w:val="none" w:sz="0" w:space="0" w:color="auto"/>
            <w:bottom w:val="none" w:sz="0" w:space="0" w:color="auto"/>
            <w:right w:val="none" w:sz="0" w:space="0" w:color="auto"/>
          </w:divBdr>
        </w:div>
        <w:div w:id="149562208">
          <w:marLeft w:val="0"/>
          <w:marRight w:val="0"/>
          <w:marTop w:val="0"/>
          <w:marBottom w:val="0"/>
          <w:divBdr>
            <w:top w:val="none" w:sz="0" w:space="0" w:color="auto"/>
            <w:left w:val="none" w:sz="0" w:space="0" w:color="auto"/>
            <w:bottom w:val="none" w:sz="0" w:space="0" w:color="auto"/>
            <w:right w:val="none" w:sz="0" w:space="0" w:color="auto"/>
          </w:divBdr>
        </w:div>
        <w:div w:id="930237672">
          <w:marLeft w:val="0"/>
          <w:marRight w:val="0"/>
          <w:marTop w:val="0"/>
          <w:marBottom w:val="0"/>
          <w:divBdr>
            <w:top w:val="none" w:sz="0" w:space="0" w:color="auto"/>
            <w:left w:val="none" w:sz="0" w:space="0" w:color="auto"/>
            <w:bottom w:val="none" w:sz="0" w:space="0" w:color="auto"/>
            <w:right w:val="none" w:sz="0" w:space="0" w:color="auto"/>
          </w:divBdr>
        </w:div>
        <w:div w:id="221791327">
          <w:marLeft w:val="0"/>
          <w:marRight w:val="0"/>
          <w:marTop w:val="0"/>
          <w:marBottom w:val="0"/>
          <w:divBdr>
            <w:top w:val="none" w:sz="0" w:space="0" w:color="auto"/>
            <w:left w:val="none" w:sz="0" w:space="0" w:color="auto"/>
            <w:bottom w:val="none" w:sz="0" w:space="0" w:color="auto"/>
            <w:right w:val="none" w:sz="0" w:space="0" w:color="auto"/>
          </w:divBdr>
        </w:div>
        <w:div w:id="268901977">
          <w:marLeft w:val="0"/>
          <w:marRight w:val="0"/>
          <w:marTop w:val="0"/>
          <w:marBottom w:val="0"/>
          <w:divBdr>
            <w:top w:val="none" w:sz="0" w:space="0" w:color="auto"/>
            <w:left w:val="none" w:sz="0" w:space="0" w:color="auto"/>
            <w:bottom w:val="none" w:sz="0" w:space="0" w:color="auto"/>
            <w:right w:val="none" w:sz="0" w:space="0" w:color="auto"/>
          </w:divBdr>
        </w:div>
        <w:div w:id="1582906322">
          <w:marLeft w:val="0"/>
          <w:marRight w:val="0"/>
          <w:marTop w:val="0"/>
          <w:marBottom w:val="0"/>
          <w:divBdr>
            <w:top w:val="none" w:sz="0" w:space="0" w:color="auto"/>
            <w:left w:val="none" w:sz="0" w:space="0" w:color="auto"/>
            <w:bottom w:val="none" w:sz="0" w:space="0" w:color="auto"/>
            <w:right w:val="none" w:sz="0" w:space="0" w:color="auto"/>
          </w:divBdr>
        </w:div>
        <w:div w:id="295916928">
          <w:marLeft w:val="0"/>
          <w:marRight w:val="0"/>
          <w:marTop w:val="0"/>
          <w:marBottom w:val="0"/>
          <w:divBdr>
            <w:top w:val="none" w:sz="0" w:space="0" w:color="auto"/>
            <w:left w:val="none" w:sz="0" w:space="0" w:color="auto"/>
            <w:bottom w:val="none" w:sz="0" w:space="0" w:color="auto"/>
            <w:right w:val="none" w:sz="0" w:space="0" w:color="auto"/>
          </w:divBdr>
        </w:div>
        <w:div w:id="578713081">
          <w:marLeft w:val="0"/>
          <w:marRight w:val="0"/>
          <w:marTop w:val="0"/>
          <w:marBottom w:val="0"/>
          <w:divBdr>
            <w:top w:val="none" w:sz="0" w:space="0" w:color="auto"/>
            <w:left w:val="none" w:sz="0" w:space="0" w:color="auto"/>
            <w:bottom w:val="none" w:sz="0" w:space="0" w:color="auto"/>
            <w:right w:val="none" w:sz="0" w:space="0" w:color="auto"/>
          </w:divBdr>
        </w:div>
        <w:div w:id="2022971829">
          <w:marLeft w:val="0"/>
          <w:marRight w:val="0"/>
          <w:marTop w:val="0"/>
          <w:marBottom w:val="0"/>
          <w:divBdr>
            <w:top w:val="none" w:sz="0" w:space="0" w:color="auto"/>
            <w:left w:val="none" w:sz="0" w:space="0" w:color="auto"/>
            <w:bottom w:val="none" w:sz="0" w:space="0" w:color="auto"/>
            <w:right w:val="none" w:sz="0" w:space="0" w:color="auto"/>
          </w:divBdr>
        </w:div>
        <w:div w:id="1244492750">
          <w:marLeft w:val="0"/>
          <w:marRight w:val="0"/>
          <w:marTop w:val="0"/>
          <w:marBottom w:val="0"/>
          <w:divBdr>
            <w:top w:val="none" w:sz="0" w:space="0" w:color="auto"/>
            <w:left w:val="none" w:sz="0" w:space="0" w:color="auto"/>
            <w:bottom w:val="none" w:sz="0" w:space="0" w:color="auto"/>
            <w:right w:val="none" w:sz="0" w:space="0" w:color="auto"/>
          </w:divBdr>
        </w:div>
        <w:div w:id="713970481">
          <w:marLeft w:val="0"/>
          <w:marRight w:val="0"/>
          <w:marTop w:val="0"/>
          <w:marBottom w:val="0"/>
          <w:divBdr>
            <w:top w:val="none" w:sz="0" w:space="0" w:color="auto"/>
            <w:left w:val="none" w:sz="0" w:space="0" w:color="auto"/>
            <w:bottom w:val="none" w:sz="0" w:space="0" w:color="auto"/>
            <w:right w:val="none" w:sz="0" w:space="0" w:color="auto"/>
          </w:divBdr>
        </w:div>
        <w:div w:id="630289342">
          <w:marLeft w:val="0"/>
          <w:marRight w:val="0"/>
          <w:marTop w:val="0"/>
          <w:marBottom w:val="0"/>
          <w:divBdr>
            <w:top w:val="none" w:sz="0" w:space="0" w:color="auto"/>
            <w:left w:val="none" w:sz="0" w:space="0" w:color="auto"/>
            <w:bottom w:val="none" w:sz="0" w:space="0" w:color="auto"/>
            <w:right w:val="none" w:sz="0" w:space="0" w:color="auto"/>
          </w:divBdr>
        </w:div>
        <w:div w:id="1819153582">
          <w:marLeft w:val="0"/>
          <w:marRight w:val="0"/>
          <w:marTop w:val="0"/>
          <w:marBottom w:val="0"/>
          <w:divBdr>
            <w:top w:val="none" w:sz="0" w:space="0" w:color="auto"/>
            <w:left w:val="none" w:sz="0" w:space="0" w:color="auto"/>
            <w:bottom w:val="none" w:sz="0" w:space="0" w:color="auto"/>
            <w:right w:val="none" w:sz="0" w:space="0" w:color="auto"/>
          </w:divBdr>
        </w:div>
        <w:div w:id="1875918999">
          <w:marLeft w:val="0"/>
          <w:marRight w:val="0"/>
          <w:marTop w:val="0"/>
          <w:marBottom w:val="0"/>
          <w:divBdr>
            <w:top w:val="none" w:sz="0" w:space="0" w:color="auto"/>
            <w:left w:val="none" w:sz="0" w:space="0" w:color="auto"/>
            <w:bottom w:val="none" w:sz="0" w:space="0" w:color="auto"/>
            <w:right w:val="none" w:sz="0" w:space="0" w:color="auto"/>
          </w:divBdr>
        </w:div>
        <w:div w:id="1298685906">
          <w:marLeft w:val="0"/>
          <w:marRight w:val="0"/>
          <w:marTop w:val="0"/>
          <w:marBottom w:val="0"/>
          <w:divBdr>
            <w:top w:val="none" w:sz="0" w:space="0" w:color="auto"/>
            <w:left w:val="none" w:sz="0" w:space="0" w:color="auto"/>
            <w:bottom w:val="none" w:sz="0" w:space="0" w:color="auto"/>
            <w:right w:val="none" w:sz="0" w:space="0" w:color="auto"/>
          </w:divBdr>
        </w:div>
        <w:div w:id="1388794784">
          <w:marLeft w:val="0"/>
          <w:marRight w:val="0"/>
          <w:marTop w:val="0"/>
          <w:marBottom w:val="0"/>
          <w:divBdr>
            <w:top w:val="none" w:sz="0" w:space="0" w:color="auto"/>
            <w:left w:val="none" w:sz="0" w:space="0" w:color="auto"/>
            <w:bottom w:val="none" w:sz="0" w:space="0" w:color="auto"/>
            <w:right w:val="none" w:sz="0" w:space="0" w:color="auto"/>
          </w:divBdr>
        </w:div>
      </w:divsChild>
    </w:div>
    <w:div w:id="1495142828">
      <w:bodyDiv w:val="1"/>
      <w:marLeft w:val="0"/>
      <w:marRight w:val="0"/>
      <w:marTop w:val="0"/>
      <w:marBottom w:val="0"/>
      <w:divBdr>
        <w:top w:val="none" w:sz="0" w:space="0" w:color="auto"/>
        <w:left w:val="none" w:sz="0" w:space="0" w:color="auto"/>
        <w:bottom w:val="none" w:sz="0" w:space="0" w:color="auto"/>
        <w:right w:val="none" w:sz="0" w:space="0" w:color="auto"/>
      </w:divBdr>
    </w:div>
    <w:div w:id="1495953188">
      <w:bodyDiv w:val="1"/>
      <w:marLeft w:val="0"/>
      <w:marRight w:val="0"/>
      <w:marTop w:val="0"/>
      <w:marBottom w:val="0"/>
      <w:divBdr>
        <w:top w:val="none" w:sz="0" w:space="0" w:color="auto"/>
        <w:left w:val="none" w:sz="0" w:space="0" w:color="auto"/>
        <w:bottom w:val="none" w:sz="0" w:space="0" w:color="auto"/>
        <w:right w:val="none" w:sz="0" w:space="0" w:color="auto"/>
      </w:divBdr>
      <w:divsChild>
        <w:div w:id="1736322165">
          <w:marLeft w:val="0"/>
          <w:marRight w:val="0"/>
          <w:marTop w:val="0"/>
          <w:marBottom w:val="0"/>
          <w:divBdr>
            <w:top w:val="none" w:sz="0" w:space="0" w:color="auto"/>
            <w:left w:val="none" w:sz="0" w:space="0" w:color="auto"/>
            <w:bottom w:val="none" w:sz="0" w:space="0" w:color="auto"/>
            <w:right w:val="none" w:sz="0" w:space="0" w:color="auto"/>
          </w:divBdr>
        </w:div>
        <w:div w:id="645545320">
          <w:marLeft w:val="0"/>
          <w:marRight w:val="0"/>
          <w:marTop w:val="0"/>
          <w:marBottom w:val="0"/>
          <w:divBdr>
            <w:top w:val="none" w:sz="0" w:space="0" w:color="auto"/>
            <w:left w:val="none" w:sz="0" w:space="0" w:color="auto"/>
            <w:bottom w:val="none" w:sz="0" w:space="0" w:color="auto"/>
            <w:right w:val="none" w:sz="0" w:space="0" w:color="auto"/>
          </w:divBdr>
        </w:div>
      </w:divsChild>
    </w:div>
    <w:div w:id="1497067407">
      <w:bodyDiv w:val="1"/>
      <w:marLeft w:val="0"/>
      <w:marRight w:val="0"/>
      <w:marTop w:val="0"/>
      <w:marBottom w:val="0"/>
      <w:divBdr>
        <w:top w:val="none" w:sz="0" w:space="0" w:color="auto"/>
        <w:left w:val="none" w:sz="0" w:space="0" w:color="auto"/>
        <w:bottom w:val="none" w:sz="0" w:space="0" w:color="auto"/>
        <w:right w:val="none" w:sz="0" w:space="0" w:color="auto"/>
      </w:divBdr>
      <w:divsChild>
        <w:div w:id="1988776556">
          <w:marLeft w:val="0"/>
          <w:marRight w:val="0"/>
          <w:marTop w:val="0"/>
          <w:marBottom w:val="0"/>
          <w:divBdr>
            <w:top w:val="none" w:sz="0" w:space="0" w:color="auto"/>
            <w:left w:val="none" w:sz="0" w:space="0" w:color="auto"/>
            <w:bottom w:val="none" w:sz="0" w:space="0" w:color="auto"/>
            <w:right w:val="none" w:sz="0" w:space="0" w:color="auto"/>
          </w:divBdr>
        </w:div>
        <w:div w:id="139929805">
          <w:marLeft w:val="0"/>
          <w:marRight w:val="0"/>
          <w:marTop w:val="0"/>
          <w:marBottom w:val="0"/>
          <w:divBdr>
            <w:top w:val="none" w:sz="0" w:space="0" w:color="auto"/>
            <w:left w:val="none" w:sz="0" w:space="0" w:color="auto"/>
            <w:bottom w:val="none" w:sz="0" w:space="0" w:color="auto"/>
            <w:right w:val="none" w:sz="0" w:space="0" w:color="auto"/>
          </w:divBdr>
        </w:div>
      </w:divsChild>
    </w:div>
    <w:div w:id="2025085116">
      <w:bodyDiv w:val="1"/>
      <w:marLeft w:val="0"/>
      <w:marRight w:val="0"/>
      <w:marTop w:val="0"/>
      <w:marBottom w:val="0"/>
      <w:divBdr>
        <w:top w:val="none" w:sz="0" w:space="0" w:color="auto"/>
        <w:left w:val="none" w:sz="0" w:space="0" w:color="auto"/>
        <w:bottom w:val="none" w:sz="0" w:space="0" w:color="auto"/>
        <w:right w:val="none" w:sz="0" w:space="0" w:color="auto"/>
      </w:divBdr>
    </w:div>
    <w:div w:id="214049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www.lbcc.edu/explore-our-programs" TargetMode="External" Id="R379a256740bd4d29" /><Relationship Type="http://schemas.openxmlformats.org/officeDocument/2006/relationships/hyperlink" Target="https://www.lbcc.edu/explore-our-programs" TargetMode="External" Id="R62bef29bdd30447f" /><Relationship Type="http://schemas.openxmlformats.org/officeDocument/2006/relationships/hyperlink" Target="https://www.cccco.edu/-/media/CCCCO-Website/About-Us/Divisions/Digital-Innovation-and-Infrastructure/Research/Files/TOPmanual6200909corrected12513.ashx?la=en&amp;hash=94C709CA83C0380828415579395A5F536736C7C1" TargetMode="External" Id="R98e7bb1ff1fd41aa" /><Relationship Type="http://schemas.openxmlformats.org/officeDocument/2006/relationships/hyperlink" Target="https://www.cccco.edu/-/media/CCCCO-Website/About-Us/Divisions/Educational-Services-and-Support/Academic-Affairs/What-we-do/Curriculum-and-Instruction-Unit/Files/CrosswalkTOP6to2010CIP061412pdf.ashx" TargetMode="External" Id="Ra6fc29d88bdd4cdc" /><Relationship Type="http://schemas.openxmlformats.org/officeDocument/2006/relationships/hyperlink" Target="https://www.bls.gov/soc/2018/soc_2018_manual.pdf" TargetMode="External" Id="R0e237a41c7c24573" /><Relationship Type="http://schemas.openxmlformats.org/officeDocument/2006/relationships/hyperlink" Target="https://10ay.online.tableau.com/" TargetMode="External" Id="Rfa984c18ab974851" /><Relationship Type="http://schemas.openxmlformats.org/officeDocument/2006/relationships/image" Target="/media/image.png" Id="Rc73c6d33eccb48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AB93A6554695489BBB20BF0294E077" ma:contentTypeVersion="15" ma:contentTypeDescription="Create a new document." ma:contentTypeScope="" ma:versionID="88a10dd1d952bf64333f5f27e3b55cc1">
  <xsd:schema xmlns:xsd="http://www.w3.org/2001/XMLSchema" xmlns:xs="http://www.w3.org/2001/XMLSchema" xmlns:p="http://schemas.microsoft.com/office/2006/metadata/properties" xmlns:ns2="b85eb22c-5a89-459a-a480-7796d3dbb561" xmlns:ns3="da9f437d-c312-461e-90aa-18c89fa57892" targetNamespace="http://schemas.microsoft.com/office/2006/metadata/properties" ma:root="true" ma:fieldsID="a6f689f2189030cd8deeb29ac230c967" ns2:_="" ns3:_="">
    <xsd:import namespace="b85eb22c-5a89-459a-a480-7796d3dbb561"/>
    <xsd:import namespace="da9f437d-c312-461e-90aa-18c89fa5789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eb22c-5a89-459a-a480-7796d3dbb56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5005678-f3f3-4b41-9bdc-76292b9cca4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9f437d-c312-461e-90aa-18c89fa5789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8582c30-11f1-4d09-9189-d7558e9310a9}" ma:internalName="TaxCatchAll" ma:showField="CatchAllData" ma:web="da9f437d-c312-461e-90aa-18c89fa5789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5eb22c-5a89-459a-a480-7796d3dbb561">
      <Terms xmlns="http://schemas.microsoft.com/office/infopath/2007/PartnerControls"/>
    </lcf76f155ced4ddcb4097134ff3c332f>
    <TaxCatchAll xmlns="da9f437d-c312-461e-90aa-18c89fa57892" xsi:nil="true"/>
  </documentManagement>
</p:properties>
</file>

<file path=customXml/itemProps1.xml><?xml version="1.0" encoding="utf-8"?>
<ds:datastoreItem xmlns:ds="http://schemas.openxmlformats.org/officeDocument/2006/customXml" ds:itemID="{ACECB493-5418-4041-8B88-DBC43E5C098F}"/>
</file>

<file path=customXml/itemProps2.xml><?xml version="1.0" encoding="utf-8"?>
<ds:datastoreItem xmlns:ds="http://schemas.openxmlformats.org/officeDocument/2006/customXml" ds:itemID="{DA221529-80B9-46B9-892C-03B8199E96FD}">
  <ds:schemaRefs>
    <ds:schemaRef ds:uri="http://schemas.microsoft.com/sharepoint/v3/contenttype/forms"/>
  </ds:schemaRefs>
</ds:datastoreItem>
</file>

<file path=customXml/itemProps3.xml><?xml version="1.0" encoding="utf-8"?>
<ds:datastoreItem xmlns:ds="http://schemas.openxmlformats.org/officeDocument/2006/customXml" ds:itemID="{A81830EF-F5DD-4DEF-B249-8B3628AAC32B}">
  <ds:schemaRefs>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 ds:uri="b79c5859-4347-48b6-b83c-70ddce1964d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Williams</dc:creator>
  <cp:keywords/>
  <dc:description/>
  <cp:lastModifiedBy>Colin Williams</cp:lastModifiedBy>
  <cp:revision>16</cp:revision>
  <dcterms:created xsi:type="dcterms:W3CDTF">2022-11-01T17:27:00Z</dcterms:created>
  <dcterms:modified xsi:type="dcterms:W3CDTF">2024-01-29T20:25:30Z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0x010100BCAB93A6554695489BBB20BF0294E077</vt:lpwstr>
  </property>
</Properties>
</file>